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0A" w:rsidRDefault="00F50977" w:rsidP="002D480A">
      <w:pPr>
        <w:pStyle w:val="Heading1"/>
      </w:pPr>
      <w:r>
        <w:t>Sporting Schools</w:t>
      </w:r>
      <w:r w:rsidR="00CE5D63">
        <w:t xml:space="preserve"> - The Basics</w:t>
      </w:r>
    </w:p>
    <w:p w:rsidR="00CE5D63" w:rsidRPr="00CE5D63" w:rsidRDefault="00CE5D63" w:rsidP="00CE5D63"/>
    <w:p w:rsidR="00B4011D" w:rsidRPr="00957246" w:rsidRDefault="00B4011D" w:rsidP="00C95431">
      <w:pPr>
        <w:rPr>
          <w:color w:val="000000" w:themeColor="text1"/>
        </w:rPr>
      </w:pPr>
      <w:r w:rsidRPr="00957246">
        <w:rPr>
          <w:color w:val="000000" w:themeColor="text1"/>
        </w:rPr>
        <w:t xml:space="preserve">Australian primary schools can apply for funding to deliver </w:t>
      </w:r>
      <w:r w:rsidR="00F50977">
        <w:rPr>
          <w:color w:val="000000" w:themeColor="text1"/>
        </w:rPr>
        <w:t xml:space="preserve">a </w:t>
      </w:r>
      <w:r w:rsidRPr="00957246">
        <w:rPr>
          <w:color w:val="000000" w:themeColor="text1"/>
        </w:rPr>
        <w:t>Sporting Schools activity before, during or after school hours. Let’s Ride is one of these programs.</w:t>
      </w:r>
    </w:p>
    <w:p w:rsidR="00B4011D" w:rsidRPr="00957246" w:rsidRDefault="00B4011D" w:rsidP="00B4011D">
      <w:pPr>
        <w:rPr>
          <w:color w:val="000000" w:themeColor="text1"/>
        </w:rPr>
      </w:pPr>
      <w:r w:rsidRPr="00957246">
        <w:rPr>
          <w:color w:val="000000" w:themeColor="text1"/>
        </w:rPr>
        <w:t xml:space="preserve">Schools can apply for funds to have Let’s Ride delivered by a coach or internally by a teacher. </w:t>
      </w:r>
    </w:p>
    <w:p w:rsidR="00C95431" w:rsidRPr="00957246" w:rsidRDefault="00C95431" w:rsidP="00C95431">
      <w:pPr>
        <w:rPr>
          <w:color w:val="000000" w:themeColor="text1"/>
        </w:rPr>
      </w:pPr>
      <w:r w:rsidRPr="00957246">
        <w:rPr>
          <w:color w:val="000000" w:themeColor="text1"/>
        </w:rPr>
        <w:t>To be eligible</w:t>
      </w:r>
      <w:r w:rsidR="00B4011D" w:rsidRPr="00957246">
        <w:rPr>
          <w:color w:val="000000" w:themeColor="text1"/>
        </w:rPr>
        <w:t xml:space="preserve"> and apply for funding</w:t>
      </w:r>
      <w:r w:rsidRPr="00957246">
        <w:rPr>
          <w:color w:val="000000" w:themeColor="text1"/>
        </w:rPr>
        <w:t xml:space="preserve">, your school </w:t>
      </w:r>
      <w:r w:rsidR="00B4011D" w:rsidRPr="00957246">
        <w:rPr>
          <w:color w:val="000000" w:themeColor="text1"/>
        </w:rPr>
        <w:t>needs to:</w:t>
      </w:r>
    </w:p>
    <w:p w:rsidR="00B4011D" w:rsidRPr="00C95431" w:rsidRDefault="00B4011D" w:rsidP="00B4011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C95431">
        <w:rPr>
          <w:rFonts w:ascii="Helvetica" w:eastAsia="Times New Roman" w:hAnsi="Helvetica" w:cs="Helvetica"/>
          <w:color w:val="333333"/>
          <w:sz w:val="21"/>
          <w:szCs w:val="21"/>
          <w:lang w:eastAsia="en-AU"/>
        </w:rPr>
        <w:t xml:space="preserve">Complete </w:t>
      </w:r>
      <w:hyperlink r:id="rId6" w:anchor="schools" w:history="1">
        <w:r w:rsidRPr="00C95431">
          <w:rPr>
            <w:rFonts w:ascii="Helvetica" w:eastAsia="Times New Roman" w:hAnsi="Helvetica" w:cs="Helvetica"/>
            <w:color w:val="337AB7"/>
            <w:sz w:val="21"/>
            <w:szCs w:val="21"/>
            <w:lang w:eastAsia="en-AU"/>
          </w:rPr>
          <w:t>school registration</w:t>
        </w:r>
      </w:hyperlink>
      <w:r w:rsidR="00957246">
        <w:rPr>
          <w:rFonts w:ascii="Helvetica" w:eastAsia="Times New Roman" w:hAnsi="Helvetica" w:cs="Helvetica"/>
          <w:color w:val="337AB7"/>
          <w:sz w:val="21"/>
          <w:szCs w:val="21"/>
          <w:lang w:eastAsia="en-AU"/>
        </w:rPr>
        <w:t xml:space="preserve"> </w:t>
      </w:r>
      <w:r w:rsidR="00957246" w:rsidRPr="00957246">
        <w:rPr>
          <w:rFonts w:ascii="Helvetica" w:eastAsia="Times New Roman" w:hAnsi="Helvetica" w:cs="Helvetica"/>
          <w:color w:val="333333"/>
          <w:sz w:val="21"/>
          <w:szCs w:val="21"/>
          <w:lang w:eastAsia="en-AU"/>
        </w:rPr>
        <w:t>*ensure Principal signs off registration to complete process</w:t>
      </w:r>
      <w:r w:rsidR="00F50977">
        <w:rPr>
          <w:rFonts w:ascii="Helvetica" w:eastAsia="Times New Roman" w:hAnsi="Helvetica" w:cs="Helvetica"/>
          <w:color w:val="333333"/>
          <w:sz w:val="21"/>
          <w:szCs w:val="21"/>
          <w:lang w:eastAsia="en-AU"/>
        </w:rPr>
        <w:t>;</w:t>
      </w:r>
    </w:p>
    <w:p w:rsidR="00B4011D" w:rsidRPr="00C95431" w:rsidRDefault="00B4011D" w:rsidP="00B4011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C95431">
        <w:rPr>
          <w:rFonts w:ascii="Helvetica" w:eastAsia="Times New Roman" w:hAnsi="Helvetica" w:cs="Helvetica"/>
          <w:color w:val="333333"/>
          <w:sz w:val="21"/>
          <w:szCs w:val="21"/>
          <w:lang w:eastAsia="en-AU"/>
        </w:rPr>
        <w:t>Have primar</w:t>
      </w:r>
      <w:r>
        <w:rPr>
          <w:rFonts w:ascii="Helvetica" w:eastAsia="Times New Roman" w:hAnsi="Helvetica" w:cs="Helvetica"/>
          <w:color w:val="333333"/>
          <w:sz w:val="21"/>
          <w:szCs w:val="21"/>
          <w:lang w:eastAsia="en-AU"/>
        </w:rPr>
        <w:t>y school-aged children enrolled at the school</w:t>
      </w:r>
      <w:r w:rsidR="00F50977">
        <w:rPr>
          <w:rFonts w:ascii="Helvetica" w:eastAsia="Times New Roman" w:hAnsi="Helvetica" w:cs="Helvetica"/>
          <w:color w:val="333333"/>
          <w:sz w:val="21"/>
          <w:szCs w:val="21"/>
          <w:lang w:eastAsia="en-AU"/>
        </w:rPr>
        <w:t>;</w:t>
      </w:r>
    </w:p>
    <w:p w:rsidR="00B4011D" w:rsidRPr="00C95431" w:rsidRDefault="00B4011D" w:rsidP="00B4011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C95431">
        <w:rPr>
          <w:rFonts w:ascii="Helvetica" w:eastAsia="Times New Roman" w:hAnsi="Helvetica" w:cs="Helvetica"/>
          <w:color w:val="333333"/>
          <w:sz w:val="21"/>
          <w:szCs w:val="21"/>
          <w:lang w:eastAsia="en-AU"/>
        </w:rPr>
        <w:t>Provide a Finance Co</w:t>
      </w:r>
      <w:r>
        <w:rPr>
          <w:rFonts w:ascii="Helvetica" w:eastAsia="Times New Roman" w:hAnsi="Helvetica" w:cs="Helvetica"/>
          <w:color w:val="333333"/>
          <w:sz w:val="21"/>
          <w:szCs w:val="21"/>
          <w:lang w:eastAsia="en-AU"/>
        </w:rPr>
        <w:t>ntact for the school</w:t>
      </w:r>
      <w:r w:rsidR="00F50977">
        <w:rPr>
          <w:rFonts w:ascii="Helvetica" w:eastAsia="Times New Roman" w:hAnsi="Helvetica" w:cs="Helvetica"/>
          <w:color w:val="333333"/>
          <w:sz w:val="21"/>
          <w:szCs w:val="21"/>
          <w:lang w:eastAsia="en-AU"/>
        </w:rPr>
        <w:t>;</w:t>
      </w:r>
    </w:p>
    <w:p w:rsidR="00B4011D" w:rsidRPr="00C95431" w:rsidRDefault="00B4011D" w:rsidP="00B4011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C95431">
        <w:rPr>
          <w:rFonts w:ascii="Helvetica" w:eastAsia="Times New Roman" w:hAnsi="Helvetica" w:cs="Helvetica"/>
          <w:color w:val="333333"/>
          <w:sz w:val="21"/>
          <w:szCs w:val="21"/>
          <w:lang w:eastAsia="en-AU"/>
        </w:rPr>
        <w:t>Provide valid </w:t>
      </w:r>
      <w:hyperlink r:id="rId7" w:history="1">
        <w:r w:rsidRPr="00C95431">
          <w:rPr>
            <w:rFonts w:ascii="Helvetica" w:eastAsia="Times New Roman" w:hAnsi="Helvetica" w:cs="Helvetica"/>
            <w:color w:val="337AB7"/>
            <w:sz w:val="21"/>
            <w:szCs w:val="21"/>
            <w:lang w:eastAsia="en-AU"/>
          </w:rPr>
          <w:t>bank account details</w:t>
        </w:r>
      </w:hyperlink>
      <w:r w:rsidR="00F50977" w:rsidRPr="00F50977">
        <w:rPr>
          <w:rFonts w:ascii="Helvetica" w:eastAsia="Times New Roman" w:hAnsi="Helvetica" w:cs="Helvetica"/>
          <w:sz w:val="21"/>
          <w:szCs w:val="21"/>
          <w:lang w:eastAsia="en-AU"/>
        </w:rPr>
        <w:t>;</w:t>
      </w:r>
    </w:p>
    <w:p w:rsidR="00B4011D" w:rsidRPr="00C95431" w:rsidRDefault="00B4011D" w:rsidP="00B4011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C95431">
        <w:rPr>
          <w:rFonts w:ascii="Helvetica" w:eastAsia="Times New Roman" w:hAnsi="Helvetica" w:cs="Helvetica"/>
          <w:color w:val="333333"/>
          <w:sz w:val="21"/>
          <w:szCs w:val="21"/>
          <w:lang w:eastAsia="en-AU"/>
        </w:rPr>
        <w:t>Declare if the school is a </w:t>
      </w:r>
      <w:hyperlink r:id="rId8" w:history="1">
        <w:r w:rsidRPr="00C95431">
          <w:rPr>
            <w:rFonts w:ascii="Helvetica" w:eastAsia="Times New Roman" w:hAnsi="Helvetica" w:cs="Helvetica"/>
            <w:color w:val="337AB7"/>
            <w:sz w:val="21"/>
            <w:szCs w:val="21"/>
            <w:lang w:eastAsia="en-AU"/>
          </w:rPr>
          <w:t>Government Related Entity</w:t>
        </w:r>
      </w:hyperlink>
      <w:r w:rsidRPr="00C95431">
        <w:rPr>
          <w:rFonts w:ascii="Helvetica" w:eastAsia="Times New Roman" w:hAnsi="Helvetica" w:cs="Helvetica"/>
          <w:color w:val="333333"/>
          <w:sz w:val="21"/>
          <w:szCs w:val="21"/>
          <w:lang w:eastAsia="en-AU"/>
        </w:rPr>
        <w:t> (GRE); and</w:t>
      </w:r>
    </w:p>
    <w:p w:rsidR="00B4011D" w:rsidRPr="00B4011D" w:rsidRDefault="00B4011D" w:rsidP="00C95431">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C95431">
        <w:rPr>
          <w:rFonts w:ascii="Helvetica" w:eastAsia="Times New Roman" w:hAnsi="Helvetica" w:cs="Helvetica"/>
          <w:color w:val="333333"/>
          <w:sz w:val="21"/>
          <w:szCs w:val="21"/>
          <w:lang w:eastAsia="en-AU"/>
        </w:rPr>
        <w:t>Have no outstanding </w:t>
      </w:r>
      <w:hyperlink r:id="rId9" w:history="1">
        <w:r w:rsidRPr="00C95431">
          <w:rPr>
            <w:rFonts w:ascii="Helvetica" w:eastAsia="Times New Roman" w:hAnsi="Helvetica" w:cs="Helvetica"/>
            <w:color w:val="337AB7"/>
            <w:sz w:val="21"/>
            <w:szCs w:val="21"/>
            <w:lang w:eastAsia="en-AU"/>
          </w:rPr>
          <w:t>debts</w:t>
        </w:r>
      </w:hyperlink>
      <w:r w:rsidRPr="00C95431">
        <w:rPr>
          <w:rFonts w:ascii="Helvetica" w:eastAsia="Times New Roman" w:hAnsi="Helvetica" w:cs="Helvetica"/>
          <w:color w:val="333333"/>
          <w:sz w:val="21"/>
          <w:szCs w:val="21"/>
          <w:lang w:eastAsia="en-AU"/>
        </w:rPr>
        <w:t> with the Australian Sports Commission.</w:t>
      </w:r>
    </w:p>
    <w:p w:rsidR="00EB2773" w:rsidRPr="00957246" w:rsidRDefault="00CE5D63" w:rsidP="00B4011D">
      <w:pPr>
        <w:rPr>
          <w:color w:val="000000" w:themeColor="text1"/>
        </w:rPr>
      </w:pPr>
      <w:r w:rsidRPr="00957246">
        <w:rPr>
          <w:color w:val="000000" w:themeColor="text1"/>
        </w:rPr>
        <w:t>Once the school is registered with Sporting Schools, t</w:t>
      </w:r>
      <w:r w:rsidR="00EB2773" w:rsidRPr="00957246">
        <w:rPr>
          <w:color w:val="000000" w:themeColor="text1"/>
        </w:rPr>
        <w:t>he application process should take no longer than 10 minutes to complete</w:t>
      </w:r>
      <w:r w:rsidRPr="00957246">
        <w:rPr>
          <w:color w:val="000000" w:themeColor="text1"/>
        </w:rPr>
        <w:t>. T</w:t>
      </w:r>
      <w:r w:rsidR="00EB2773" w:rsidRPr="00957246">
        <w:rPr>
          <w:color w:val="000000" w:themeColor="text1"/>
        </w:rPr>
        <w:t>he outcome of your</w:t>
      </w:r>
      <w:r w:rsidRPr="00957246">
        <w:rPr>
          <w:color w:val="000000" w:themeColor="text1"/>
        </w:rPr>
        <w:t xml:space="preserve"> school</w:t>
      </w:r>
      <w:r w:rsidR="00F50977">
        <w:rPr>
          <w:color w:val="000000" w:themeColor="text1"/>
        </w:rPr>
        <w:t>’</w:t>
      </w:r>
      <w:bookmarkStart w:id="0" w:name="_GoBack"/>
      <w:bookmarkEnd w:id="0"/>
      <w:r w:rsidRPr="00957246">
        <w:rPr>
          <w:color w:val="000000" w:themeColor="text1"/>
        </w:rPr>
        <w:t>s</w:t>
      </w:r>
      <w:r w:rsidR="00EB2773" w:rsidRPr="00957246">
        <w:rPr>
          <w:color w:val="000000" w:themeColor="text1"/>
        </w:rPr>
        <w:t xml:space="preserve"> application should be known in 10 business days.</w:t>
      </w:r>
    </w:p>
    <w:p w:rsidR="00EB2773" w:rsidRPr="00957246" w:rsidRDefault="00EB2773" w:rsidP="00B4011D">
      <w:pPr>
        <w:rPr>
          <w:color w:val="000000" w:themeColor="text1"/>
        </w:rPr>
      </w:pPr>
      <w:r w:rsidRPr="00957246">
        <w:rPr>
          <w:color w:val="000000" w:themeColor="text1"/>
        </w:rPr>
        <w:t xml:space="preserve">Schools can apply for as many sports as they like per term, it just depends on how far the grant amount will stretch. Funding amounts </w:t>
      </w:r>
      <w:r w:rsidR="008D0991" w:rsidRPr="00957246">
        <w:rPr>
          <w:color w:val="000000" w:themeColor="text1"/>
        </w:rPr>
        <w:t xml:space="preserve">per term </w:t>
      </w:r>
      <w:r w:rsidRPr="00957246">
        <w:rPr>
          <w:color w:val="000000" w:themeColor="text1"/>
        </w:rPr>
        <w:t>are based on:</w:t>
      </w:r>
    </w:p>
    <w:p w:rsidR="00EB2773" w:rsidRPr="00EB2773" w:rsidRDefault="00EB2773" w:rsidP="00EB277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EB2773">
        <w:rPr>
          <w:rFonts w:ascii="Helvetica" w:eastAsia="Times New Roman" w:hAnsi="Helvetica" w:cs="Helvetica"/>
          <w:color w:val="333333"/>
          <w:sz w:val="21"/>
          <w:szCs w:val="21"/>
          <w:lang w:eastAsia="en-AU"/>
        </w:rPr>
        <w:t>School population;</w:t>
      </w:r>
    </w:p>
    <w:p w:rsidR="00EB2773" w:rsidRPr="00EB2773" w:rsidRDefault="00EB2773" w:rsidP="00EB277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EB2773">
        <w:rPr>
          <w:rFonts w:ascii="Helvetica" w:eastAsia="Times New Roman" w:hAnsi="Helvetica" w:cs="Helvetica"/>
          <w:color w:val="333333"/>
          <w:sz w:val="21"/>
          <w:szCs w:val="21"/>
          <w:lang w:eastAsia="en-AU"/>
        </w:rPr>
        <w:t>The total number of participants scheduled to participate in the Sporting Schools sessions; and</w:t>
      </w:r>
    </w:p>
    <w:p w:rsidR="00EB2773" w:rsidRPr="008D0991" w:rsidRDefault="00EB2773" w:rsidP="00B4011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r w:rsidRPr="00EB2773">
        <w:rPr>
          <w:rFonts w:ascii="Helvetica" w:eastAsia="Times New Roman" w:hAnsi="Helvetica" w:cs="Helvetica"/>
          <w:color w:val="333333"/>
          <w:sz w:val="21"/>
          <w:szCs w:val="21"/>
          <w:lang w:eastAsia="en-AU"/>
        </w:rPr>
        <w:t>Any applicable special circumstances (such as regional and remote schools).</w:t>
      </w:r>
    </w:p>
    <w:p w:rsidR="00C95431" w:rsidRPr="00957246" w:rsidRDefault="00B4011D" w:rsidP="00B4011D">
      <w:pPr>
        <w:rPr>
          <w:color w:val="000000" w:themeColor="text1"/>
        </w:rPr>
      </w:pPr>
      <w:r w:rsidRPr="00957246">
        <w:rPr>
          <w:color w:val="000000" w:themeColor="text1"/>
        </w:rPr>
        <w:t>Once your funding is approved you</w:t>
      </w:r>
      <w:r w:rsidR="00C95431" w:rsidRPr="00957246">
        <w:rPr>
          <w:color w:val="000000" w:themeColor="text1"/>
        </w:rPr>
        <w:t xml:space="preserve"> can use the online booking system to </w:t>
      </w:r>
      <w:r w:rsidRPr="00957246">
        <w:rPr>
          <w:color w:val="000000" w:themeColor="text1"/>
        </w:rPr>
        <w:t>book</w:t>
      </w:r>
      <w:r w:rsidR="00C95431" w:rsidRPr="00957246">
        <w:rPr>
          <w:color w:val="000000" w:themeColor="text1"/>
        </w:rPr>
        <w:t xml:space="preserve"> </w:t>
      </w:r>
      <w:r w:rsidR="00CE5D63" w:rsidRPr="00957246">
        <w:rPr>
          <w:color w:val="000000" w:themeColor="text1"/>
        </w:rPr>
        <w:t>sports packages including</w:t>
      </w:r>
      <w:r w:rsidR="00C95431" w:rsidRPr="00957246">
        <w:rPr>
          <w:color w:val="000000" w:themeColor="text1"/>
        </w:rPr>
        <w:t xml:space="preserve"> Let’s Ride package</w:t>
      </w:r>
      <w:r w:rsidR="00CE5D63" w:rsidRPr="00957246">
        <w:rPr>
          <w:color w:val="000000" w:themeColor="text1"/>
        </w:rPr>
        <w:t>s</w:t>
      </w:r>
      <w:r w:rsidR="00C95431" w:rsidRPr="00957246">
        <w:rPr>
          <w:color w:val="000000" w:themeColor="text1"/>
        </w:rPr>
        <w:t xml:space="preserve"> from Cycling Australia.</w:t>
      </w:r>
    </w:p>
    <w:p w:rsidR="00C95431" w:rsidRPr="00957246" w:rsidRDefault="008D0991">
      <w:pPr>
        <w:rPr>
          <w:color w:val="000000" w:themeColor="text1"/>
        </w:rPr>
      </w:pPr>
      <w:r w:rsidRPr="00957246">
        <w:rPr>
          <w:color w:val="000000" w:themeColor="text1"/>
        </w:rPr>
        <w:t>Two packages are available:</w:t>
      </w:r>
    </w:p>
    <w:p w:rsidR="00FE5720" w:rsidRDefault="00C95431">
      <w:r>
        <w:rPr>
          <w:noProof/>
          <w:lang w:eastAsia="en-AU"/>
        </w:rPr>
        <w:drawing>
          <wp:inline distT="0" distB="0" distL="0" distR="0" wp14:anchorId="1084A746" wp14:editId="04DAD0DE">
            <wp:extent cx="5240834" cy="318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46912" cy="3191397"/>
                    </a:xfrm>
                    <a:prstGeom prst="rect">
                      <a:avLst/>
                    </a:prstGeom>
                  </pic:spPr>
                </pic:pic>
              </a:graphicData>
            </a:graphic>
          </wp:inline>
        </w:drawing>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b/>
          <w:bCs/>
          <w:color w:val="00476A"/>
          <w:sz w:val="21"/>
          <w:szCs w:val="21"/>
          <w:lang w:eastAsia="en-AU"/>
        </w:rPr>
        <w:lastRenderedPageBreak/>
        <w:t>Let’s Ride - Teacher Delivered </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Learning to ride is a rite of passage, but learning to ride safely is a skill that children need to be taught. With more than 1.9 million Australian children riding their bikes every week, Cycling Australia (CA) has launched Let’s Ride to bridge the gap between riding and riding responsibly. </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Let’s Ride is a is a fun and interactive learning experience that teaches kids to ride safely by developing their knowledge, skills and confidence – supporting kids in their independence and giving parents peace of mind.   </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Let’s Ride is a six-week program, held on school grounds, that can be delivered before, during or after school. The Let’s Ride program has been innovatively linked to the new national PDHPE curriculum to ensure that your curriculum outcomes can be met. Visit </w:t>
      </w:r>
      <w:hyperlink r:id="rId11" w:tgtFrame="_blank" w:history="1">
        <w:r w:rsidRPr="00C95431">
          <w:rPr>
            <w:rFonts w:ascii="Helvetica" w:eastAsia="Times New Roman" w:hAnsi="Helvetica" w:cs="Helvetica"/>
            <w:color w:val="007B88"/>
            <w:sz w:val="21"/>
            <w:szCs w:val="21"/>
            <w:lang w:eastAsia="en-AU"/>
          </w:rPr>
          <w:t>www.cycling.org.au/curriculum</w:t>
        </w:r>
      </w:hyperlink>
      <w:r w:rsidRPr="00C95431">
        <w:rPr>
          <w:rFonts w:ascii="Helvetica" w:eastAsia="Times New Roman" w:hAnsi="Helvetica" w:cs="Helvetica"/>
          <w:color w:val="00476A"/>
          <w:sz w:val="21"/>
          <w:szCs w:val="21"/>
          <w:lang w:eastAsia="en-AU"/>
        </w:rPr>
        <w:t> for more information. </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b/>
          <w:bCs/>
          <w:color w:val="00476A"/>
          <w:sz w:val="21"/>
          <w:szCs w:val="21"/>
          <w:lang w:eastAsia="en-AU"/>
        </w:rPr>
        <w:t>Program Structure</w:t>
      </w:r>
    </w:p>
    <w:p w:rsidR="00C95431" w:rsidRPr="00C95431" w:rsidRDefault="00C95431" w:rsidP="00C95431">
      <w:pPr>
        <w:spacing w:after="0" w:line="240" w:lineRule="auto"/>
        <w:rPr>
          <w:rFonts w:ascii="Times New Roman" w:eastAsia="Times New Roman" w:hAnsi="Times New Roman" w:cs="Times New Roman"/>
          <w:sz w:val="24"/>
          <w:szCs w:val="24"/>
          <w:lang w:eastAsia="en-AU"/>
        </w:rPr>
      </w:pPr>
      <w:r w:rsidRPr="00C95431">
        <w:rPr>
          <w:rFonts w:ascii="Helvetica" w:eastAsia="Times New Roman" w:hAnsi="Helvetica" w:cs="Helvetica"/>
          <w:color w:val="00476A"/>
          <w:sz w:val="21"/>
          <w:szCs w:val="21"/>
          <w:shd w:val="clear" w:color="auto" w:fill="FFFFFF"/>
          <w:lang w:eastAsia="en-AU"/>
        </w:rPr>
        <w:t>Let’s Ride is split into two levels or ‘gears’: </w:t>
      </w:r>
      <w:r w:rsidRPr="00C95431">
        <w:rPr>
          <w:rFonts w:ascii="Helvetica" w:eastAsia="Times New Roman" w:hAnsi="Helvetica" w:cs="Helvetica"/>
          <w:color w:val="00476A"/>
          <w:sz w:val="21"/>
          <w:szCs w:val="21"/>
          <w:lang w:eastAsia="en-AU"/>
        </w:rPr>
        <w:br/>
      </w:r>
    </w:p>
    <w:p w:rsidR="00C95431" w:rsidRPr="00C95431" w:rsidRDefault="00C95431" w:rsidP="00C95431">
      <w:pPr>
        <w:numPr>
          <w:ilvl w:val="0"/>
          <w:numId w:val="1"/>
        </w:numPr>
        <w:shd w:val="clear" w:color="auto" w:fill="FFFFFF"/>
        <w:spacing w:before="100" w:beforeAutospacing="1" w:after="100" w:afterAutospacing="1"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2nd Gear (introductory) focuses on bike control skills, so that kids are given the techniques to enable them to ride more proficiently in a traffic-free environment (park, backyard, around the block, etc.)</w:t>
      </w:r>
    </w:p>
    <w:p w:rsidR="00C95431" w:rsidRPr="00C95431" w:rsidRDefault="00C95431" w:rsidP="00C95431">
      <w:pPr>
        <w:numPr>
          <w:ilvl w:val="0"/>
          <w:numId w:val="1"/>
        </w:numPr>
        <w:shd w:val="clear" w:color="auto" w:fill="FFFFFF"/>
        <w:spacing w:before="100" w:beforeAutospacing="1" w:after="100" w:afterAutospacing="1"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3rd Gear (advanced) focuses on riding and situational awareness, so that kids are given the competencies to enable them to ride safely in low-traffic environments (shared paths, footpaths, bike paths, quiet streets, etc.)</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b/>
          <w:bCs/>
          <w:color w:val="00476A"/>
          <w:sz w:val="21"/>
          <w:szCs w:val="21"/>
          <w:lang w:eastAsia="en-AU"/>
        </w:rPr>
        <w:t>Teacher Delivery  </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Cycling Australia will provide your school with a comprehensive, yet easy to use, Let’s Ride Delivery Pack that contains all of the resources and content required to deliver the Let’s Ride program.  </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The content has been developed so that no prior coaching experience in cycling is required. </w:t>
      </w:r>
    </w:p>
    <w:p w:rsidR="00C95431" w:rsidRPr="00C95431" w:rsidRDefault="00C95431" w:rsidP="00C95431">
      <w:pPr>
        <w:spacing w:after="0" w:line="240" w:lineRule="auto"/>
        <w:rPr>
          <w:rFonts w:ascii="Times New Roman" w:eastAsia="Times New Roman" w:hAnsi="Times New Roman" w:cs="Times New Roman"/>
          <w:sz w:val="24"/>
          <w:szCs w:val="24"/>
          <w:lang w:eastAsia="en-AU"/>
        </w:rPr>
      </w:pPr>
      <w:r w:rsidRPr="00C95431">
        <w:rPr>
          <w:rFonts w:ascii="Helvetica" w:eastAsia="Times New Roman" w:hAnsi="Helvetica" w:cs="Helvetica"/>
          <w:color w:val="00476A"/>
          <w:sz w:val="21"/>
          <w:szCs w:val="21"/>
          <w:shd w:val="clear" w:color="auto" w:fill="FFFFFF"/>
          <w:lang w:eastAsia="en-AU"/>
        </w:rPr>
        <w:t>The Let’s Ride Delivery Pack includes the following resources: </w:t>
      </w:r>
    </w:p>
    <w:p w:rsidR="00C95431" w:rsidRPr="00C95431" w:rsidRDefault="00C95431" w:rsidP="00C95431">
      <w:pPr>
        <w:numPr>
          <w:ilvl w:val="0"/>
          <w:numId w:val="2"/>
        </w:numPr>
        <w:shd w:val="clear" w:color="auto" w:fill="FFFFFF"/>
        <w:spacing w:before="100" w:beforeAutospacing="1" w:after="100" w:afterAutospacing="1"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Let’s Ride Session Plans, including complete session plan booklet and summary cards </w:t>
      </w:r>
    </w:p>
    <w:p w:rsidR="00C95431" w:rsidRPr="00C95431" w:rsidRDefault="00C95431" w:rsidP="00C95431">
      <w:pPr>
        <w:numPr>
          <w:ilvl w:val="0"/>
          <w:numId w:val="2"/>
        </w:numPr>
        <w:shd w:val="clear" w:color="auto" w:fill="FFFFFF"/>
        <w:spacing w:before="100" w:beforeAutospacing="1" w:after="100" w:afterAutospacing="1"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Let’s Ride Delivery Resources, including cue cards, signage and approval stickers </w:t>
      </w:r>
    </w:p>
    <w:p w:rsidR="00C95431" w:rsidRPr="00C95431" w:rsidRDefault="00C95431" w:rsidP="00C95431">
      <w:pPr>
        <w:numPr>
          <w:ilvl w:val="0"/>
          <w:numId w:val="2"/>
        </w:numPr>
        <w:shd w:val="clear" w:color="auto" w:fill="FFFFFF"/>
        <w:spacing w:before="100" w:beforeAutospacing="1" w:after="100" w:afterAutospacing="1"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Access to the online registration and communication platform – weekly communication of at-home skills and extension activities will be automatically sent to parents upon completion of the session </w:t>
      </w:r>
    </w:p>
    <w:p w:rsidR="00C95431" w:rsidRPr="00CE5D63" w:rsidRDefault="00C95431" w:rsidP="00CE5D63">
      <w:pPr>
        <w:numPr>
          <w:ilvl w:val="0"/>
          <w:numId w:val="2"/>
        </w:numPr>
        <w:shd w:val="clear" w:color="auto" w:fill="FFFFFF"/>
        <w:spacing w:before="100" w:beforeAutospacing="1" w:after="100" w:afterAutospacing="1"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Participant pack for all participants, including progression tracker (linked to the content and weekly at-home activities), drawstring bag, cycling cap and bike/helmet decal stickers.</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The cost of the Let’s Ride Delivery Pack is based on the number of participants involved in the program:</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08"/>
        <w:gridCol w:w="1134"/>
      </w:tblGrid>
      <w:tr w:rsidR="00C95431" w:rsidRPr="00C95431" w:rsidTr="00C95431">
        <w:tc>
          <w:tcPr>
            <w:tcW w:w="0" w:type="auto"/>
            <w:shd w:val="clear" w:color="auto" w:fill="FFFFFF"/>
            <w:tcMar>
              <w:top w:w="0" w:type="dxa"/>
              <w:left w:w="0" w:type="dxa"/>
              <w:bottom w:w="0" w:type="dxa"/>
              <w:right w:w="0" w:type="dxa"/>
            </w:tcMar>
            <w:vAlign w:val="center"/>
            <w:hideMark/>
          </w:tcPr>
          <w:p w:rsidR="00C95431" w:rsidRPr="00C95431" w:rsidRDefault="00C95431" w:rsidP="00C95431">
            <w:pPr>
              <w:spacing w:after="0" w:line="240" w:lineRule="auto"/>
              <w:rPr>
                <w:rFonts w:ascii="Helvetica" w:eastAsia="Times New Roman" w:hAnsi="Helvetica" w:cs="Helvetica"/>
                <w:color w:val="00476A"/>
                <w:sz w:val="24"/>
                <w:szCs w:val="24"/>
                <w:lang w:eastAsia="en-AU"/>
              </w:rPr>
            </w:pPr>
            <w:r w:rsidRPr="00C95431">
              <w:rPr>
                <w:rFonts w:ascii="Helvetica" w:eastAsia="Times New Roman" w:hAnsi="Helvetica" w:cs="Helvetica"/>
                <w:b/>
                <w:bCs/>
                <w:color w:val="00476A"/>
                <w:sz w:val="24"/>
                <w:szCs w:val="24"/>
                <w:lang w:eastAsia="en-AU"/>
              </w:rPr>
              <w:t>Number of Participants</w:t>
            </w:r>
            <w:r w:rsidRPr="00C95431">
              <w:rPr>
                <w:rFonts w:ascii="Helvetica" w:eastAsia="Times New Roman" w:hAnsi="Helvetica" w:cs="Helvetica"/>
                <w:color w:val="00476A"/>
                <w:sz w:val="24"/>
                <w:szCs w:val="24"/>
                <w:lang w:eastAsia="en-AU"/>
              </w:rPr>
              <w:t> </w:t>
            </w:r>
          </w:p>
        </w:tc>
        <w:tc>
          <w:tcPr>
            <w:tcW w:w="0" w:type="auto"/>
            <w:shd w:val="clear" w:color="auto" w:fill="FFFFFF"/>
            <w:tcMar>
              <w:top w:w="0" w:type="dxa"/>
              <w:left w:w="0" w:type="dxa"/>
              <w:bottom w:w="0" w:type="dxa"/>
              <w:right w:w="0" w:type="dxa"/>
            </w:tcMar>
            <w:vAlign w:val="center"/>
            <w:hideMark/>
          </w:tcPr>
          <w:p w:rsidR="00C95431" w:rsidRPr="00C95431" w:rsidRDefault="00C95431" w:rsidP="00C95431">
            <w:pPr>
              <w:spacing w:after="0" w:line="240" w:lineRule="auto"/>
              <w:rPr>
                <w:rFonts w:ascii="Helvetica" w:eastAsia="Times New Roman" w:hAnsi="Helvetica" w:cs="Helvetica"/>
                <w:color w:val="00476A"/>
                <w:sz w:val="24"/>
                <w:szCs w:val="24"/>
                <w:lang w:eastAsia="en-AU"/>
              </w:rPr>
            </w:pPr>
            <w:r w:rsidRPr="00C95431">
              <w:rPr>
                <w:rFonts w:ascii="Helvetica" w:eastAsia="Times New Roman" w:hAnsi="Helvetica" w:cs="Helvetica"/>
                <w:b/>
                <w:bCs/>
                <w:color w:val="00476A"/>
                <w:sz w:val="24"/>
                <w:szCs w:val="24"/>
                <w:lang w:eastAsia="en-AU"/>
              </w:rPr>
              <w:t>Cost         </w:t>
            </w:r>
          </w:p>
        </w:tc>
      </w:tr>
      <w:tr w:rsidR="00C95431" w:rsidRPr="00C95431" w:rsidTr="00C95431">
        <w:tc>
          <w:tcPr>
            <w:tcW w:w="0" w:type="auto"/>
            <w:shd w:val="clear" w:color="auto" w:fill="FFFFFF"/>
            <w:tcMar>
              <w:top w:w="0" w:type="dxa"/>
              <w:left w:w="0" w:type="dxa"/>
              <w:bottom w:w="0" w:type="dxa"/>
              <w:right w:w="0" w:type="dxa"/>
            </w:tcMar>
            <w:vAlign w:val="center"/>
            <w:hideMark/>
          </w:tcPr>
          <w:p w:rsidR="00C95431" w:rsidRPr="00C95431" w:rsidRDefault="00C95431" w:rsidP="00C95431">
            <w:pPr>
              <w:spacing w:after="0" w:line="240" w:lineRule="auto"/>
              <w:rPr>
                <w:rFonts w:ascii="Helvetica" w:eastAsia="Times New Roman" w:hAnsi="Helvetica" w:cs="Helvetica"/>
                <w:color w:val="00476A"/>
                <w:sz w:val="24"/>
                <w:szCs w:val="24"/>
                <w:lang w:eastAsia="en-AU"/>
              </w:rPr>
            </w:pPr>
            <w:r w:rsidRPr="00C95431">
              <w:rPr>
                <w:rFonts w:ascii="Helvetica" w:eastAsia="Times New Roman" w:hAnsi="Helvetica" w:cs="Helvetica"/>
                <w:color w:val="00476A"/>
                <w:sz w:val="24"/>
                <w:szCs w:val="24"/>
                <w:lang w:eastAsia="en-AU"/>
              </w:rPr>
              <w:t>10-29</w:t>
            </w:r>
          </w:p>
        </w:tc>
        <w:tc>
          <w:tcPr>
            <w:tcW w:w="0" w:type="auto"/>
            <w:shd w:val="clear" w:color="auto" w:fill="FFFFFF"/>
            <w:tcMar>
              <w:top w:w="0" w:type="dxa"/>
              <w:left w:w="0" w:type="dxa"/>
              <w:bottom w:w="0" w:type="dxa"/>
              <w:right w:w="0" w:type="dxa"/>
            </w:tcMar>
            <w:vAlign w:val="center"/>
            <w:hideMark/>
          </w:tcPr>
          <w:p w:rsidR="00C95431" w:rsidRPr="00C95431" w:rsidRDefault="00C95431" w:rsidP="00C95431">
            <w:pPr>
              <w:spacing w:after="0" w:line="240" w:lineRule="auto"/>
              <w:rPr>
                <w:rFonts w:ascii="Helvetica" w:eastAsia="Times New Roman" w:hAnsi="Helvetica" w:cs="Helvetica"/>
                <w:color w:val="00476A"/>
                <w:sz w:val="24"/>
                <w:szCs w:val="24"/>
                <w:lang w:eastAsia="en-AU"/>
              </w:rPr>
            </w:pPr>
            <w:r w:rsidRPr="00C95431">
              <w:rPr>
                <w:rFonts w:ascii="Helvetica" w:eastAsia="Times New Roman" w:hAnsi="Helvetica" w:cs="Helvetica"/>
                <w:color w:val="00476A"/>
                <w:sz w:val="24"/>
                <w:szCs w:val="24"/>
                <w:lang w:eastAsia="en-AU"/>
              </w:rPr>
              <w:t>$650 </w:t>
            </w:r>
          </w:p>
        </w:tc>
      </w:tr>
      <w:tr w:rsidR="00C95431" w:rsidRPr="00C95431" w:rsidTr="00C95431">
        <w:tc>
          <w:tcPr>
            <w:tcW w:w="0" w:type="auto"/>
            <w:shd w:val="clear" w:color="auto" w:fill="FFFFFF"/>
            <w:tcMar>
              <w:top w:w="0" w:type="dxa"/>
              <w:left w:w="0" w:type="dxa"/>
              <w:bottom w:w="0" w:type="dxa"/>
              <w:right w:w="0" w:type="dxa"/>
            </w:tcMar>
            <w:vAlign w:val="center"/>
            <w:hideMark/>
          </w:tcPr>
          <w:p w:rsidR="00C95431" w:rsidRPr="00C95431" w:rsidRDefault="00C95431" w:rsidP="00C95431">
            <w:pPr>
              <w:spacing w:after="0" w:line="240" w:lineRule="auto"/>
              <w:rPr>
                <w:rFonts w:ascii="Helvetica" w:eastAsia="Times New Roman" w:hAnsi="Helvetica" w:cs="Helvetica"/>
                <w:color w:val="00476A"/>
                <w:sz w:val="24"/>
                <w:szCs w:val="24"/>
                <w:lang w:eastAsia="en-AU"/>
              </w:rPr>
            </w:pPr>
            <w:r w:rsidRPr="00C95431">
              <w:rPr>
                <w:rFonts w:ascii="Helvetica" w:eastAsia="Times New Roman" w:hAnsi="Helvetica" w:cs="Helvetica"/>
                <w:color w:val="00476A"/>
                <w:sz w:val="24"/>
                <w:szCs w:val="24"/>
                <w:lang w:eastAsia="en-AU"/>
              </w:rPr>
              <w:t>30-49</w:t>
            </w:r>
          </w:p>
        </w:tc>
        <w:tc>
          <w:tcPr>
            <w:tcW w:w="0" w:type="auto"/>
            <w:shd w:val="clear" w:color="auto" w:fill="FFFFFF"/>
            <w:tcMar>
              <w:top w:w="0" w:type="dxa"/>
              <w:left w:w="0" w:type="dxa"/>
              <w:bottom w:w="0" w:type="dxa"/>
              <w:right w:w="0" w:type="dxa"/>
            </w:tcMar>
            <w:vAlign w:val="center"/>
            <w:hideMark/>
          </w:tcPr>
          <w:p w:rsidR="00C95431" w:rsidRPr="00C95431" w:rsidRDefault="00C95431" w:rsidP="00C95431">
            <w:pPr>
              <w:spacing w:after="0" w:line="240" w:lineRule="auto"/>
              <w:rPr>
                <w:rFonts w:ascii="Helvetica" w:eastAsia="Times New Roman" w:hAnsi="Helvetica" w:cs="Helvetica"/>
                <w:color w:val="00476A"/>
                <w:sz w:val="24"/>
                <w:szCs w:val="24"/>
                <w:lang w:eastAsia="en-AU"/>
              </w:rPr>
            </w:pPr>
            <w:r w:rsidRPr="00C95431">
              <w:rPr>
                <w:rFonts w:ascii="Helvetica" w:eastAsia="Times New Roman" w:hAnsi="Helvetica" w:cs="Helvetica"/>
                <w:color w:val="00476A"/>
                <w:sz w:val="24"/>
                <w:szCs w:val="24"/>
                <w:lang w:eastAsia="en-AU"/>
              </w:rPr>
              <w:t>$900</w:t>
            </w:r>
          </w:p>
        </w:tc>
      </w:tr>
      <w:tr w:rsidR="00C95431" w:rsidRPr="00C95431" w:rsidTr="00C95431">
        <w:tc>
          <w:tcPr>
            <w:tcW w:w="0" w:type="auto"/>
            <w:shd w:val="clear" w:color="auto" w:fill="FFFFFF"/>
            <w:tcMar>
              <w:top w:w="0" w:type="dxa"/>
              <w:left w:w="0" w:type="dxa"/>
              <w:bottom w:w="0" w:type="dxa"/>
              <w:right w:w="0" w:type="dxa"/>
            </w:tcMar>
            <w:vAlign w:val="center"/>
            <w:hideMark/>
          </w:tcPr>
          <w:p w:rsidR="00C95431" w:rsidRPr="00C95431" w:rsidRDefault="00C95431" w:rsidP="00C95431">
            <w:pPr>
              <w:spacing w:after="0" w:line="240" w:lineRule="auto"/>
              <w:rPr>
                <w:rFonts w:ascii="Helvetica" w:eastAsia="Times New Roman" w:hAnsi="Helvetica" w:cs="Helvetica"/>
                <w:color w:val="00476A"/>
                <w:sz w:val="24"/>
                <w:szCs w:val="24"/>
                <w:lang w:eastAsia="en-AU"/>
              </w:rPr>
            </w:pPr>
            <w:r w:rsidRPr="00C95431">
              <w:rPr>
                <w:rFonts w:ascii="Helvetica" w:eastAsia="Times New Roman" w:hAnsi="Helvetica" w:cs="Helvetica"/>
                <w:color w:val="00476A"/>
                <w:sz w:val="24"/>
                <w:szCs w:val="24"/>
                <w:lang w:eastAsia="en-AU"/>
              </w:rPr>
              <w:t>50-79</w:t>
            </w:r>
          </w:p>
        </w:tc>
        <w:tc>
          <w:tcPr>
            <w:tcW w:w="0" w:type="auto"/>
            <w:shd w:val="clear" w:color="auto" w:fill="FFFFFF"/>
            <w:tcMar>
              <w:top w:w="0" w:type="dxa"/>
              <w:left w:w="0" w:type="dxa"/>
              <w:bottom w:w="0" w:type="dxa"/>
              <w:right w:w="0" w:type="dxa"/>
            </w:tcMar>
            <w:vAlign w:val="center"/>
            <w:hideMark/>
          </w:tcPr>
          <w:p w:rsidR="00C95431" w:rsidRPr="00C95431" w:rsidRDefault="00C95431" w:rsidP="00C95431">
            <w:pPr>
              <w:spacing w:after="0" w:line="240" w:lineRule="auto"/>
              <w:rPr>
                <w:rFonts w:ascii="Helvetica" w:eastAsia="Times New Roman" w:hAnsi="Helvetica" w:cs="Helvetica"/>
                <w:color w:val="00476A"/>
                <w:sz w:val="24"/>
                <w:szCs w:val="24"/>
                <w:lang w:eastAsia="en-AU"/>
              </w:rPr>
            </w:pPr>
            <w:r w:rsidRPr="00C95431">
              <w:rPr>
                <w:rFonts w:ascii="Helvetica" w:eastAsia="Times New Roman" w:hAnsi="Helvetica" w:cs="Helvetica"/>
                <w:color w:val="00476A"/>
                <w:sz w:val="24"/>
                <w:szCs w:val="24"/>
                <w:lang w:eastAsia="en-AU"/>
              </w:rPr>
              <w:t>$1,350</w:t>
            </w:r>
          </w:p>
        </w:tc>
      </w:tr>
      <w:tr w:rsidR="00C95431" w:rsidRPr="00C95431" w:rsidTr="00C95431">
        <w:tc>
          <w:tcPr>
            <w:tcW w:w="0" w:type="auto"/>
            <w:shd w:val="clear" w:color="auto" w:fill="FFFFFF"/>
            <w:tcMar>
              <w:top w:w="0" w:type="dxa"/>
              <w:left w:w="0" w:type="dxa"/>
              <w:bottom w:w="0" w:type="dxa"/>
              <w:right w:w="0" w:type="dxa"/>
            </w:tcMar>
            <w:vAlign w:val="center"/>
            <w:hideMark/>
          </w:tcPr>
          <w:p w:rsidR="00C95431" w:rsidRPr="00C95431" w:rsidRDefault="00C95431" w:rsidP="00C95431">
            <w:pPr>
              <w:spacing w:after="0" w:line="240" w:lineRule="auto"/>
              <w:rPr>
                <w:rFonts w:ascii="Helvetica" w:eastAsia="Times New Roman" w:hAnsi="Helvetica" w:cs="Helvetica"/>
                <w:color w:val="00476A"/>
                <w:sz w:val="24"/>
                <w:szCs w:val="24"/>
                <w:lang w:eastAsia="en-AU"/>
              </w:rPr>
            </w:pPr>
            <w:r w:rsidRPr="00C95431">
              <w:rPr>
                <w:rFonts w:ascii="Helvetica" w:eastAsia="Times New Roman" w:hAnsi="Helvetica" w:cs="Helvetica"/>
                <w:color w:val="00476A"/>
                <w:sz w:val="24"/>
                <w:szCs w:val="24"/>
                <w:lang w:eastAsia="en-AU"/>
              </w:rPr>
              <w:t>80-99</w:t>
            </w:r>
          </w:p>
        </w:tc>
        <w:tc>
          <w:tcPr>
            <w:tcW w:w="0" w:type="auto"/>
            <w:shd w:val="clear" w:color="auto" w:fill="FFFFFF"/>
            <w:tcMar>
              <w:top w:w="0" w:type="dxa"/>
              <w:left w:w="0" w:type="dxa"/>
              <w:bottom w:w="0" w:type="dxa"/>
              <w:right w:w="0" w:type="dxa"/>
            </w:tcMar>
            <w:vAlign w:val="center"/>
            <w:hideMark/>
          </w:tcPr>
          <w:p w:rsidR="00C95431" w:rsidRPr="00C95431" w:rsidRDefault="00C95431" w:rsidP="00C95431">
            <w:pPr>
              <w:spacing w:after="0" w:line="240" w:lineRule="auto"/>
              <w:rPr>
                <w:rFonts w:ascii="Helvetica" w:eastAsia="Times New Roman" w:hAnsi="Helvetica" w:cs="Helvetica"/>
                <w:color w:val="00476A"/>
                <w:sz w:val="24"/>
                <w:szCs w:val="24"/>
                <w:lang w:eastAsia="en-AU"/>
              </w:rPr>
            </w:pPr>
            <w:r w:rsidRPr="00C95431">
              <w:rPr>
                <w:rFonts w:ascii="Helvetica" w:eastAsia="Times New Roman" w:hAnsi="Helvetica" w:cs="Helvetica"/>
                <w:color w:val="00476A"/>
                <w:sz w:val="24"/>
                <w:szCs w:val="24"/>
                <w:lang w:eastAsia="en-AU"/>
              </w:rPr>
              <w:t>$1,650</w:t>
            </w:r>
          </w:p>
        </w:tc>
      </w:tr>
      <w:tr w:rsidR="00C95431" w:rsidRPr="00C95431" w:rsidTr="00C95431">
        <w:tc>
          <w:tcPr>
            <w:tcW w:w="0" w:type="auto"/>
            <w:shd w:val="clear" w:color="auto" w:fill="FFFFFF"/>
            <w:tcMar>
              <w:top w:w="0" w:type="dxa"/>
              <w:left w:w="0" w:type="dxa"/>
              <w:bottom w:w="0" w:type="dxa"/>
              <w:right w:w="0" w:type="dxa"/>
            </w:tcMar>
            <w:vAlign w:val="center"/>
            <w:hideMark/>
          </w:tcPr>
          <w:p w:rsidR="00C95431" w:rsidRPr="00C95431" w:rsidRDefault="00C95431" w:rsidP="00C95431">
            <w:pPr>
              <w:spacing w:after="0" w:line="240" w:lineRule="auto"/>
              <w:rPr>
                <w:rFonts w:ascii="Helvetica" w:eastAsia="Times New Roman" w:hAnsi="Helvetica" w:cs="Helvetica"/>
                <w:color w:val="00476A"/>
                <w:sz w:val="24"/>
                <w:szCs w:val="24"/>
                <w:lang w:eastAsia="en-AU"/>
              </w:rPr>
            </w:pPr>
            <w:r w:rsidRPr="00C95431">
              <w:rPr>
                <w:rFonts w:ascii="Helvetica" w:eastAsia="Times New Roman" w:hAnsi="Helvetica" w:cs="Helvetica"/>
                <w:color w:val="00476A"/>
                <w:sz w:val="24"/>
                <w:szCs w:val="24"/>
                <w:lang w:eastAsia="en-AU"/>
              </w:rPr>
              <w:t>100-150</w:t>
            </w:r>
          </w:p>
        </w:tc>
        <w:tc>
          <w:tcPr>
            <w:tcW w:w="0" w:type="auto"/>
            <w:shd w:val="clear" w:color="auto" w:fill="FFFFFF"/>
            <w:tcMar>
              <w:top w:w="0" w:type="dxa"/>
              <w:left w:w="0" w:type="dxa"/>
              <w:bottom w:w="0" w:type="dxa"/>
              <w:right w:w="0" w:type="dxa"/>
            </w:tcMar>
            <w:vAlign w:val="center"/>
            <w:hideMark/>
          </w:tcPr>
          <w:p w:rsidR="00C95431" w:rsidRPr="00C95431" w:rsidRDefault="00C95431" w:rsidP="00C95431">
            <w:pPr>
              <w:spacing w:after="0" w:line="240" w:lineRule="auto"/>
              <w:rPr>
                <w:rFonts w:ascii="Helvetica" w:eastAsia="Times New Roman" w:hAnsi="Helvetica" w:cs="Helvetica"/>
                <w:color w:val="00476A"/>
                <w:sz w:val="24"/>
                <w:szCs w:val="24"/>
                <w:lang w:eastAsia="en-AU"/>
              </w:rPr>
            </w:pPr>
            <w:r w:rsidRPr="00C95431">
              <w:rPr>
                <w:rFonts w:ascii="Helvetica" w:eastAsia="Times New Roman" w:hAnsi="Helvetica" w:cs="Helvetica"/>
                <w:color w:val="00476A"/>
                <w:sz w:val="24"/>
                <w:szCs w:val="24"/>
                <w:lang w:eastAsia="en-AU"/>
              </w:rPr>
              <w:t>$2,500</w:t>
            </w:r>
          </w:p>
        </w:tc>
      </w:tr>
    </w:tbl>
    <w:p w:rsidR="00C95431" w:rsidRDefault="00C95431"/>
    <w:p w:rsidR="00CE5D63" w:rsidRDefault="00CE5D63" w:rsidP="00C95431">
      <w:pPr>
        <w:shd w:val="clear" w:color="auto" w:fill="FFFFFF"/>
        <w:spacing w:after="150" w:line="240" w:lineRule="auto"/>
        <w:rPr>
          <w:rFonts w:ascii="Helvetica" w:eastAsia="Times New Roman" w:hAnsi="Helvetica" w:cs="Helvetica"/>
          <w:b/>
          <w:bCs/>
          <w:color w:val="00476A"/>
          <w:sz w:val="21"/>
          <w:szCs w:val="21"/>
          <w:lang w:eastAsia="en-AU"/>
        </w:rPr>
      </w:pPr>
    </w:p>
    <w:p w:rsidR="00CE5D63" w:rsidRDefault="00CE5D63" w:rsidP="00C95431">
      <w:pPr>
        <w:shd w:val="clear" w:color="auto" w:fill="FFFFFF"/>
        <w:spacing w:after="150" w:line="240" w:lineRule="auto"/>
        <w:rPr>
          <w:rFonts w:ascii="Helvetica" w:eastAsia="Times New Roman" w:hAnsi="Helvetica" w:cs="Helvetica"/>
          <w:b/>
          <w:bCs/>
          <w:color w:val="00476A"/>
          <w:sz w:val="21"/>
          <w:szCs w:val="21"/>
          <w:lang w:eastAsia="en-AU"/>
        </w:rPr>
      </w:pP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b/>
          <w:bCs/>
          <w:color w:val="00476A"/>
          <w:sz w:val="21"/>
          <w:szCs w:val="21"/>
          <w:lang w:eastAsia="en-AU"/>
        </w:rPr>
        <w:lastRenderedPageBreak/>
        <w:t>Let’s Ride - Coach Delivered </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Learning to ride is a rite of passage, but learning to ride safely is a skill that children need to be taught. With more than 1.9 million Australian children riding their bikes every week, Cycling Australia (CA) has launched Let’s Ride to bridge the gap between riding and riding responsibly. </w:t>
      </w:r>
    </w:p>
    <w:p w:rsidR="00C95431" w:rsidRPr="00C95431" w:rsidRDefault="00C95431" w:rsidP="00C95431">
      <w:pPr>
        <w:spacing w:after="0" w:line="240" w:lineRule="auto"/>
        <w:rPr>
          <w:rFonts w:ascii="Times New Roman" w:eastAsia="Times New Roman" w:hAnsi="Times New Roman" w:cs="Times New Roman"/>
          <w:sz w:val="24"/>
          <w:szCs w:val="24"/>
          <w:lang w:eastAsia="en-AU"/>
        </w:rPr>
      </w:pPr>
      <w:r w:rsidRPr="00C95431">
        <w:rPr>
          <w:rFonts w:ascii="Helvetica" w:eastAsia="Times New Roman" w:hAnsi="Helvetica" w:cs="Helvetica"/>
          <w:color w:val="00476A"/>
          <w:sz w:val="21"/>
          <w:szCs w:val="21"/>
          <w:shd w:val="clear" w:color="auto" w:fill="FFFFFF"/>
          <w:lang w:eastAsia="en-AU"/>
        </w:rPr>
        <w:t>Let’s Ride is a is a fun and interactive learning experience that teaches kids to ride safely by developing their knowledge, skills and confidence – supporting kids in their independence and giving parents peace of mind. </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Let’s Ride is a six-week program, held on school grounds, that can be delivered before, during or after school. The Let’s Ride program has been innovatively linked to the new national PDHPE curriculum to ensure that your curriculum outcomes can be met. Visit </w:t>
      </w:r>
      <w:hyperlink r:id="rId12" w:tgtFrame="_blank" w:history="1">
        <w:r w:rsidRPr="00C95431">
          <w:rPr>
            <w:rFonts w:ascii="Helvetica" w:eastAsia="Times New Roman" w:hAnsi="Helvetica" w:cs="Helvetica"/>
            <w:color w:val="007B88"/>
            <w:sz w:val="21"/>
            <w:szCs w:val="21"/>
            <w:lang w:eastAsia="en-AU"/>
          </w:rPr>
          <w:t>www.cycling.org.au/curriculum</w:t>
        </w:r>
      </w:hyperlink>
      <w:r w:rsidRPr="00C95431">
        <w:rPr>
          <w:rFonts w:ascii="Helvetica" w:eastAsia="Times New Roman" w:hAnsi="Helvetica" w:cs="Helvetica"/>
          <w:color w:val="00476A"/>
          <w:sz w:val="21"/>
          <w:szCs w:val="21"/>
          <w:lang w:eastAsia="en-AU"/>
        </w:rPr>
        <w:t> for more information.</w:t>
      </w:r>
      <w:r w:rsidRPr="00C95431">
        <w:rPr>
          <w:rFonts w:ascii="Helvetica" w:eastAsia="Times New Roman" w:hAnsi="Helvetica" w:cs="Helvetica"/>
          <w:color w:val="00476A"/>
          <w:sz w:val="21"/>
          <w:szCs w:val="21"/>
          <w:lang w:eastAsia="en-AU"/>
        </w:rPr>
        <w:br/>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b/>
          <w:bCs/>
          <w:color w:val="00476A"/>
          <w:sz w:val="21"/>
          <w:szCs w:val="21"/>
          <w:lang w:eastAsia="en-AU"/>
        </w:rPr>
        <w:t>Program Structure</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Let’s Ride is split into two levels or ‘gears’: </w:t>
      </w:r>
    </w:p>
    <w:p w:rsidR="00C95431" w:rsidRPr="00C95431" w:rsidRDefault="00C95431" w:rsidP="00C95431">
      <w:pPr>
        <w:numPr>
          <w:ilvl w:val="0"/>
          <w:numId w:val="3"/>
        </w:numPr>
        <w:shd w:val="clear" w:color="auto" w:fill="FFFFFF"/>
        <w:spacing w:before="100" w:beforeAutospacing="1" w:after="100" w:afterAutospacing="1"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2nd Gear (introductory) focuses on bike control skills, so that kids are given the techniques to enable them to ride more proficiently in a traffic-free environment (park, backyard, around the block, etc.)</w:t>
      </w:r>
    </w:p>
    <w:p w:rsidR="00C95431" w:rsidRPr="00C95431" w:rsidRDefault="00C95431" w:rsidP="00C95431">
      <w:pPr>
        <w:numPr>
          <w:ilvl w:val="0"/>
          <w:numId w:val="3"/>
        </w:numPr>
        <w:shd w:val="clear" w:color="auto" w:fill="FFFFFF"/>
        <w:spacing w:before="100" w:beforeAutospacing="1" w:after="100" w:afterAutospacing="1"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3rd Gear (advanced) focuses on riding and situational awareness, so that kids are given the competencies to enable them to ride safely in low-traffic environments (shared paths, footpaths, bike paths, quiet streets, etc.)</w:t>
      </w:r>
    </w:p>
    <w:p w:rsidR="00C95431" w:rsidRPr="00C95431" w:rsidRDefault="00C95431" w:rsidP="00C95431">
      <w:pPr>
        <w:spacing w:after="0" w:line="240" w:lineRule="auto"/>
        <w:rPr>
          <w:rFonts w:ascii="Helvetica" w:eastAsia="Times New Roman" w:hAnsi="Helvetica" w:cs="Helvetica"/>
          <w:b/>
          <w:bCs/>
          <w:color w:val="00476A"/>
          <w:sz w:val="21"/>
          <w:szCs w:val="21"/>
          <w:shd w:val="clear" w:color="auto" w:fill="FFFFFF"/>
          <w:lang w:eastAsia="en-AU"/>
        </w:rPr>
      </w:pPr>
    </w:p>
    <w:p w:rsidR="00C95431" w:rsidRPr="00C95431" w:rsidRDefault="00C95431" w:rsidP="00C95431">
      <w:pPr>
        <w:spacing w:after="0" w:line="240" w:lineRule="auto"/>
        <w:rPr>
          <w:rFonts w:ascii="Times New Roman" w:eastAsia="Times New Roman" w:hAnsi="Times New Roman" w:cs="Times New Roman"/>
          <w:sz w:val="24"/>
          <w:szCs w:val="24"/>
          <w:lang w:eastAsia="en-AU"/>
        </w:rPr>
      </w:pPr>
      <w:r w:rsidRPr="00C95431">
        <w:rPr>
          <w:rFonts w:ascii="Helvetica" w:eastAsia="Times New Roman" w:hAnsi="Helvetica" w:cs="Helvetica"/>
          <w:b/>
          <w:bCs/>
          <w:color w:val="00476A"/>
          <w:sz w:val="21"/>
          <w:szCs w:val="21"/>
          <w:shd w:val="clear" w:color="auto" w:fill="FFFFFF"/>
          <w:lang w:eastAsia="en-AU"/>
        </w:rPr>
        <w:t>Coach Delivery </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An accredited Delivery Centre with qualified instructors can come to your school to deliver the six-week program before, during or after school hours. Programs will run with a minimum of 10 participants and a maximum of 15 participants per instructor. </w:t>
      </w:r>
    </w:p>
    <w:p w:rsidR="00C95431" w:rsidRPr="00C95431" w:rsidRDefault="00C95431" w:rsidP="00C95431">
      <w:pPr>
        <w:shd w:val="clear" w:color="auto" w:fill="FFFFFF"/>
        <w:spacing w:after="150" w:line="240" w:lineRule="auto"/>
        <w:rPr>
          <w:rFonts w:ascii="Helvetica" w:eastAsia="Times New Roman" w:hAnsi="Helvetica" w:cs="Helvetica"/>
          <w:color w:val="00476A"/>
          <w:sz w:val="21"/>
          <w:szCs w:val="21"/>
          <w:lang w:eastAsia="en-AU"/>
        </w:rPr>
      </w:pPr>
      <w:r w:rsidRPr="00C95431">
        <w:rPr>
          <w:rFonts w:ascii="Helvetica" w:eastAsia="Times New Roman" w:hAnsi="Helvetica" w:cs="Helvetica"/>
          <w:color w:val="00476A"/>
          <w:sz w:val="21"/>
          <w:szCs w:val="21"/>
          <w:lang w:eastAsia="en-AU"/>
        </w:rPr>
        <w:t>The cost per participant is $95.</w:t>
      </w:r>
    </w:p>
    <w:sectPr w:rsidR="00C95431" w:rsidRPr="00C95431" w:rsidSect="00CE5D63">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40C1"/>
    <w:multiLevelType w:val="multilevel"/>
    <w:tmpl w:val="F890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137483"/>
    <w:multiLevelType w:val="multilevel"/>
    <w:tmpl w:val="26D6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47FBF"/>
    <w:multiLevelType w:val="multilevel"/>
    <w:tmpl w:val="4B8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F81A05"/>
    <w:multiLevelType w:val="multilevel"/>
    <w:tmpl w:val="AE9A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94933"/>
    <w:multiLevelType w:val="multilevel"/>
    <w:tmpl w:val="E7C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E846D2"/>
    <w:multiLevelType w:val="multilevel"/>
    <w:tmpl w:val="5D6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31"/>
    <w:rsid w:val="002D480A"/>
    <w:rsid w:val="008D0991"/>
    <w:rsid w:val="00957246"/>
    <w:rsid w:val="00A74AA9"/>
    <w:rsid w:val="00B4011D"/>
    <w:rsid w:val="00C95431"/>
    <w:rsid w:val="00CE5D63"/>
    <w:rsid w:val="00EB2773"/>
    <w:rsid w:val="00F50977"/>
    <w:rsid w:val="00FE5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8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4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431"/>
    <w:rPr>
      <w:b/>
      <w:bCs/>
    </w:rPr>
  </w:style>
  <w:style w:type="character" w:customStyle="1" w:styleId="apple-converted-space">
    <w:name w:val="apple-converted-space"/>
    <w:basedOn w:val="DefaultParagraphFont"/>
    <w:rsid w:val="00C95431"/>
  </w:style>
  <w:style w:type="character" w:styleId="Hyperlink">
    <w:name w:val="Hyperlink"/>
    <w:basedOn w:val="DefaultParagraphFont"/>
    <w:uiPriority w:val="99"/>
    <w:semiHidden/>
    <w:unhideWhenUsed/>
    <w:rsid w:val="00C95431"/>
    <w:rPr>
      <w:color w:val="0000FF"/>
      <w:u w:val="single"/>
    </w:rPr>
  </w:style>
  <w:style w:type="character" w:customStyle="1" w:styleId="Heading1Char">
    <w:name w:val="Heading 1 Char"/>
    <w:basedOn w:val="DefaultParagraphFont"/>
    <w:link w:val="Heading1"/>
    <w:uiPriority w:val="9"/>
    <w:rsid w:val="002D480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7246"/>
    <w:pPr>
      <w:ind w:left="720"/>
      <w:contextualSpacing/>
    </w:pPr>
  </w:style>
  <w:style w:type="paragraph" w:styleId="BalloonText">
    <w:name w:val="Balloon Text"/>
    <w:basedOn w:val="Normal"/>
    <w:link w:val="BalloonTextChar"/>
    <w:uiPriority w:val="99"/>
    <w:semiHidden/>
    <w:unhideWhenUsed/>
    <w:rsid w:val="00F50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8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4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431"/>
    <w:rPr>
      <w:b/>
      <w:bCs/>
    </w:rPr>
  </w:style>
  <w:style w:type="character" w:customStyle="1" w:styleId="apple-converted-space">
    <w:name w:val="apple-converted-space"/>
    <w:basedOn w:val="DefaultParagraphFont"/>
    <w:rsid w:val="00C95431"/>
  </w:style>
  <w:style w:type="character" w:styleId="Hyperlink">
    <w:name w:val="Hyperlink"/>
    <w:basedOn w:val="DefaultParagraphFont"/>
    <w:uiPriority w:val="99"/>
    <w:semiHidden/>
    <w:unhideWhenUsed/>
    <w:rsid w:val="00C95431"/>
    <w:rPr>
      <w:color w:val="0000FF"/>
      <w:u w:val="single"/>
    </w:rPr>
  </w:style>
  <w:style w:type="character" w:customStyle="1" w:styleId="Heading1Char">
    <w:name w:val="Heading 1 Char"/>
    <w:basedOn w:val="DefaultParagraphFont"/>
    <w:link w:val="Heading1"/>
    <w:uiPriority w:val="9"/>
    <w:rsid w:val="002D480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7246"/>
    <w:pPr>
      <w:ind w:left="720"/>
      <w:contextualSpacing/>
    </w:pPr>
  </w:style>
  <w:style w:type="paragraph" w:styleId="BalloonText">
    <w:name w:val="Balloon Text"/>
    <w:basedOn w:val="Normal"/>
    <w:link w:val="BalloonTextChar"/>
    <w:uiPriority w:val="99"/>
    <w:semiHidden/>
    <w:unhideWhenUsed/>
    <w:rsid w:val="00F50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5268">
      <w:bodyDiv w:val="1"/>
      <w:marLeft w:val="0"/>
      <w:marRight w:val="0"/>
      <w:marTop w:val="0"/>
      <w:marBottom w:val="0"/>
      <w:divBdr>
        <w:top w:val="none" w:sz="0" w:space="0" w:color="auto"/>
        <w:left w:val="none" w:sz="0" w:space="0" w:color="auto"/>
        <w:bottom w:val="none" w:sz="0" w:space="0" w:color="auto"/>
        <w:right w:val="none" w:sz="0" w:space="0" w:color="auto"/>
      </w:divBdr>
    </w:div>
    <w:div w:id="92359285">
      <w:bodyDiv w:val="1"/>
      <w:marLeft w:val="0"/>
      <w:marRight w:val="0"/>
      <w:marTop w:val="0"/>
      <w:marBottom w:val="0"/>
      <w:divBdr>
        <w:top w:val="none" w:sz="0" w:space="0" w:color="auto"/>
        <w:left w:val="none" w:sz="0" w:space="0" w:color="auto"/>
        <w:bottom w:val="none" w:sz="0" w:space="0" w:color="auto"/>
        <w:right w:val="none" w:sz="0" w:space="0" w:color="auto"/>
      </w:divBdr>
    </w:div>
    <w:div w:id="673535304">
      <w:bodyDiv w:val="1"/>
      <w:marLeft w:val="0"/>
      <w:marRight w:val="0"/>
      <w:marTop w:val="0"/>
      <w:marBottom w:val="0"/>
      <w:divBdr>
        <w:top w:val="none" w:sz="0" w:space="0" w:color="auto"/>
        <w:left w:val="none" w:sz="0" w:space="0" w:color="auto"/>
        <w:bottom w:val="none" w:sz="0" w:space="0" w:color="auto"/>
        <w:right w:val="none" w:sz="0" w:space="0" w:color="auto"/>
      </w:divBdr>
      <w:divsChild>
        <w:div w:id="211619063">
          <w:marLeft w:val="0"/>
          <w:marRight w:val="0"/>
          <w:marTop w:val="0"/>
          <w:marBottom w:val="0"/>
          <w:divBdr>
            <w:top w:val="none" w:sz="0" w:space="0" w:color="auto"/>
            <w:left w:val="none" w:sz="0" w:space="0" w:color="auto"/>
            <w:bottom w:val="none" w:sz="0" w:space="0" w:color="auto"/>
            <w:right w:val="none" w:sz="0" w:space="0" w:color="auto"/>
          </w:divBdr>
        </w:div>
      </w:divsChild>
    </w:div>
    <w:div w:id="1076590893">
      <w:bodyDiv w:val="1"/>
      <w:marLeft w:val="0"/>
      <w:marRight w:val="0"/>
      <w:marTop w:val="0"/>
      <w:marBottom w:val="0"/>
      <w:divBdr>
        <w:top w:val="none" w:sz="0" w:space="0" w:color="auto"/>
        <w:left w:val="none" w:sz="0" w:space="0" w:color="auto"/>
        <w:bottom w:val="none" w:sz="0" w:space="0" w:color="auto"/>
        <w:right w:val="none" w:sz="0" w:space="0" w:color="auto"/>
      </w:divBdr>
    </w:div>
    <w:div w:id="1293363779">
      <w:bodyDiv w:val="1"/>
      <w:marLeft w:val="0"/>
      <w:marRight w:val="0"/>
      <w:marTop w:val="0"/>
      <w:marBottom w:val="0"/>
      <w:divBdr>
        <w:top w:val="none" w:sz="0" w:space="0" w:color="auto"/>
        <w:left w:val="none" w:sz="0" w:space="0" w:color="auto"/>
        <w:bottom w:val="none" w:sz="0" w:space="0" w:color="auto"/>
        <w:right w:val="none" w:sz="0" w:space="0" w:color="auto"/>
      </w:divBdr>
      <w:divsChild>
        <w:div w:id="1826700921">
          <w:marLeft w:val="0"/>
          <w:marRight w:val="0"/>
          <w:marTop w:val="0"/>
          <w:marBottom w:val="0"/>
          <w:divBdr>
            <w:top w:val="none" w:sz="0" w:space="0" w:color="auto"/>
            <w:left w:val="none" w:sz="0" w:space="0" w:color="auto"/>
            <w:bottom w:val="none" w:sz="0" w:space="0" w:color="auto"/>
            <w:right w:val="none" w:sz="0" w:space="0" w:color="auto"/>
          </w:divBdr>
        </w:div>
      </w:divsChild>
    </w:div>
    <w:div w:id="1747263123">
      <w:bodyDiv w:val="1"/>
      <w:marLeft w:val="0"/>
      <w:marRight w:val="0"/>
      <w:marTop w:val="0"/>
      <w:marBottom w:val="0"/>
      <w:divBdr>
        <w:top w:val="none" w:sz="0" w:space="0" w:color="auto"/>
        <w:left w:val="none" w:sz="0" w:space="0" w:color="auto"/>
        <w:bottom w:val="none" w:sz="0" w:space="0" w:color="auto"/>
        <w:right w:val="none" w:sz="0" w:space="0" w:color="auto"/>
      </w:divBdr>
    </w:div>
    <w:div w:id="1850213280">
      <w:bodyDiv w:val="1"/>
      <w:marLeft w:val="0"/>
      <w:marRight w:val="0"/>
      <w:marTop w:val="0"/>
      <w:marBottom w:val="0"/>
      <w:divBdr>
        <w:top w:val="none" w:sz="0" w:space="0" w:color="auto"/>
        <w:left w:val="none" w:sz="0" w:space="0" w:color="auto"/>
        <w:bottom w:val="none" w:sz="0" w:space="0" w:color="auto"/>
        <w:right w:val="none" w:sz="0" w:space="0" w:color="auto"/>
      </w:divBdr>
      <w:divsChild>
        <w:div w:id="311444847">
          <w:marLeft w:val="0"/>
          <w:marRight w:val="0"/>
          <w:marTop w:val="0"/>
          <w:marBottom w:val="0"/>
          <w:divBdr>
            <w:top w:val="none" w:sz="0" w:space="0" w:color="auto"/>
            <w:left w:val="none" w:sz="0" w:space="0" w:color="auto"/>
            <w:bottom w:val="single" w:sz="12" w:space="0" w:color="196515"/>
            <w:right w:val="none" w:sz="0" w:space="0" w:color="auto"/>
          </w:divBdr>
          <w:divsChild>
            <w:div w:id="1821146818">
              <w:marLeft w:val="0"/>
              <w:marRight w:val="0"/>
              <w:marTop w:val="0"/>
              <w:marBottom w:val="0"/>
              <w:divBdr>
                <w:top w:val="none" w:sz="0" w:space="0" w:color="auto"/>
                <w:left w:val="none" w:sz="0" w:space="0" w:color="auto"/>
                <w:bottom w:val="none" w:sz="0" w:space="0" w:color="auto"/>
                <w:right w:val="none" w:sz="0" w:space="0" w:color="auto"/>
              </w:divBdr>
              <w:divsChild>
                <w:div w:id="12302629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28804176">
          <w:marLeft w:val="0"/>
          <w:marRight w:val="0"/>
          <w:marTop w:val="0"/>
          <w:marBottom w:val="0"/>
          <w:divBdr>
            <w:top w:val="none" w:sz="0" w:space="0" w:color="auto"/>
            <w:left w:val="none" w:sz="0" w:space="0" w:color="auto"/>
            <w:bottom w:val="none" w:sz="0" w:space="0" w:color="auto"/>
            <w:right w:val="none" w:sz="0" w:space="0" w:color="auto"/>
          </w:divBdr>
          <w:divsChild>
            <w:div w:id="1178036665">
              <w:marLeft w:val="0"/>
              <w:marRight w:val="0"/>
              <w:marTop w:val="0"/>
              <w:marBottom w:val="0"/>
              <w:divBdr>
                <w:top w:val="none" w:sz="0" w:space="0" w:color="auto"/>
                <w:left w:val="none" w:sz="0" w:space="0" w:color="auto"/>
                <w:bottom w:val="none" w:sz="0" w:space="0" w:color="auto"/>
                <w:right w:val="none" w:sz="0" w:space="0" w:color="auto"/>
              </w:divBdr>
            </w:div>
          </w:divsChild>
        </w:div>
        <w:div w:id="1805390356">
          <w:marLeft w:val="0"/>
          <w:marRight w:val="0"/>
          <w:marTop w:val="0"/>
          <w:marBottom w:val="0"/>
          <w:divBdr>
            <w:top w:val="none" w:sz="0" w:space="0" w:color="auto"/>
            <w:left w:val="none" w:sz="0" w:space="0" w:color="auto"/>
            <w:bottom w:val="none" w:sz="0" w:space="0" w:color="auto"/>
            <w:right w:val="none" w:sz="0" w:space="0" w:color="auto"/>
          </w:divBdr>
          <w:divsChild>
            <w:div w:id="1572472331">
              <w:marLeft w:val="0"/>
              <w:marRight w:val="0"/>
              <w:marTop w:val="0"/>
              <w:marBottom w:val="375"/>
              <w:divBdr>
                <w:top w:val="none" w:sz="0" w:space="0" w:color="auto"/>
                <w:left w:val="none" w:sz="0" w:space="0" w:color="auto"/>
                <w:bottom w:val="none" w:sz="0" w:space="0" w:color="auto"/>
                <w:right w:val="none" w:sz="0" w:space="0" w:color="auto"/>
              </w:divBdr>
              <w:divsChild>
                <w:div w:id="729959151">
                  <w:marLeft w:val="0"/>
                  <w:marRight w:val="0"/>
                  <w:marTop w:val="0"/>
                  <w:marBottom w:val="0"/>
                  <w:divBdr>
                    <w:top w:val="none" w:sz="0" w:space="0" w:color="auto"/>
                    <w:left w:val="none" w:sz="0" w:space="0" w:color="auto"/>
                    <w:bottom w:val="none" w:sz="0" w:space="0" w:color="auto"/>
                    <w:right w:val="none" w:sz="0" w:space="0" w:color="auto"/>
                  </w:divBdr>
                  <w:divsChild>
                    <w:div w:id="679741882">
                      <w:marLeft w:val="0"/>
                      <w:marRight w:val="0"/>
                      <w:marTop w:val="0"/>
                      <w:marBottom w:val="0"/>
                      <w:divBdr>
                        <w:top w:val="none" w:sz="0" w:space="0" w:color="auto"/>
                        <w:left w:val="none" w:sz="0" w:space="11" w:color="00476A"/>
                        <w:bottom w:val="none" w:sz="0" w:space="0" w:color="00476A"/>
                        <w:right w:val="none" w:sz="0" w:space="11" w:color="00476A"/>
                      </w:divBdr>
                      <w:divsChild>
                        <w:div w:id="18322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3941">
          <w:marLeft w:val="0"/>
          <w:marRight w:val="0"/>
          <w:marTop w:val="0"/>
          <w:marBottom w:val="0"/>
          <w:divBdr>
            <w:top w:val="none" w:sz="0" w:space="0" w:color="auto"/>
            <w:left w:val="none" w:sz="0" w:space="0" w:color="auto"/>
            <w:bottom w:val="none" w:sz="0" w:space="0" w:color="auto"/>
            <w:right w:val="none" w:sz="0" w:space="0" w:color="auto"/>
          </w:divBdr>
          <w:divsChild>
            <w:div w:id="2092660473">
              <w:marLeft w:val="0"/>
              <w:marRight w:val="0"/>
              <w:marTop w:val="0"/>
              <w:marBottom w:val="0"/>
              <w:divBdr>
                <w:top w:val="none" w:sz="0" w:space="0" w:color="auto"/>
                <w:left w:val="none" w:sz="0" w:space="0" w:color="auto"/>
                <w:bottom w:val="none" w:sz="0" w:space="0" w:color="auto"/>
                <w:right w:val="none" w:sz="0" w:space="0" w:color="auto"/>
              </w:divBdr>
              <w:divsChild>
                <w:div w:id="1067074231">
                  <w:marLeft w:val="-225"/>
                  <w:marRight w:val="-225"/>
                  <w:marTop w:val="0"/>
                  <w:marBottom w:val="0"/>
                  <w:divBdr>
                    <w:top w:val="none" w:sz="0" w:space="0" w:color="auto"/>
                    <w:left w:val="none" w:sz="0" w:space="0" w:color="auto"/>
                    <w:bottom w:val="none" w:sz="0" w:space="0" w:color="auto"/>
                    <w:right w:val="none" w:sz="0" w:space="0" w:color="auto"/>
                  </w:divBdr>
                  <w:divsChild>
                    <w:div w:id="2137599338">
                      <w:marLeft w:val="0"/>
                      <w:marRight w:val="0"/>
                      <w:marTop w:val="0"/>
                      <w:marBottom w:val="0"/>
                      <w:divBdr>
                        <w:top w:val="none" w:sz="0" w:space="0" w:color="auto"/>
                        <w:left w:val="none" w:sz="0" w:space="0" w:color="auto"/>
                        <w:bottom w:val="none" w:sz="0" w:space="0" w:color="auto"/>
                        <w:right w:val="none" w:sz="0" w:space="0" w:color="auto"/>
                      </w:divBdr>
                    </w:div>
                  </w:divsChild>
                </w:div>
                <w:div w:id="1991514636">
                  <w:marLeft w:val="-225"/>
                  <w:marRight w:val="-225"/>
                  <w:marTop w:val="0"/>
                  <w:marBottom w:val="0"/>
                  <w:divBdr>
                    <w:top w:val="none" w:sz="0" w:space="0" w:color="auto"/>
                    <w:left w:val="none" w:sz="0" w:space="0" w:color="auto"/>
                    <w:bottom w:val="none" w:sz="0" w:space="0" w:color="auto"/>
                    <w:right w:val="none" w:sz="0" w:space="0" w:color="auto"/>
                  </w:divBdr>
                  <w:divsChild>
                    <w:div w:id="87119227">
                      <w:marLeft w:val="0"/>
                      <w:marRight w:val="0"/>
                      <w:marTop w:val="0"/>
                      <w:marBottom w:val="0"/>
                      <w:divBdr>
                        <w:top w:val="none" w:sz="0" w:space="0" w:color="auto"/>
                        <w:left w:val="none" w:sz="0" w:space="0" w:color="auto"/>
                        <w:bottom w:val="none" w:sz="0" w:space="0" w:color="auto"/>
                        <w:right w:val="none" w:sz="0" w:space="0" w:color="auto"/>
                      </w:divBdr>
                    </w:div>
                  </w:divsChild>
                </w:div>
                <w:div w:id="688071329">
                  <w:marLeft w:val="-225"/>
                  <w:marRight w:val="-225"/>
                  <w:marTop w:val="0"/>
                  <w:marBottom w:val="0"/>
                  <w:divBdr>
                    <w:top w:val="none" w:sz="0" w:space="0" w:color="auto"/>
                    <w:left w:val="none" w:sz="0" w:space="0" w:color="auto"/>
                    <w:bottom w:val="none" w:sz="0" w:space="0" w:color="auto"/>
                    <w:right w:val="none" w:sz="0" w:space="0" w:color="auto"/>
                  </w:divBdr>
                  <w:divsChild>
                    <w:div w:id="1262030640">
                      <w:marLeft w:val="0"/>
                      <w:marRight w:val="0"/>
                      <w:marTop w:val="0"/>
                      <w:marBottom w:val="0"/>
                      <w:divBdr>
                        <w:top w:val="none" w:sz="0" w:space="0" w:color="auto"/>
                        <w:left w:val="none" w:sz="0" w:space="0" w:color="auto"/>
                        <w:bottom w:val="none" w:sz="0" w:space="0" w:color="auto"/>
                        <w:right w:val="none" w:sz="0" w:space="0" w:color="auto"/>
                      </w:divBdr>
                      <w:divsChild>
                        <w:div w:id="1423645163">
                          <w:marLeft w:val="0"/>
                          <w:marRight w:val="0"/>
                          <w:marTop w:val="600"/>
                          <w:marBottom w:val="300"/>
                          <w:divBdr>
                            <w:top w:val="none" w:sz="0" w:space="0" w:color="auto"/>
                            <w:left w:val="none" w:sz="0" w:space="0" w:color="auto"/>
                            <w:bottom w:val="single" w:sz="6" w:space="7" w:color="FFFFFF"/>
                            <w:right w:val="none" w:sz="0" w:space="0" w:color="auto"/>
                          </w:divBdr>
                        </w:div>
                      </w:divsChild>
                    </w:div>
                  </w:divsChild>
                </w:div>
              </w:divsChild>
            </w:div>
          </w:divsChild>
        </w:div>
        <w:div w:id="356809030">
          <w:marLeft w:val="0"/>
          <w:marRight w:val="0"/>
          <w:marTop w:val="0"/>
          <w:marBottom w:val="0"/>
          <w:divBdr>
            <w:top w:val="none" w:sz="0" w:space="0" w:color="auto"/>
            <w:left w:val="none" w:sz="0" w:space="0" w:color="auto"/>
            <w:bottom w:val="none" w:sz="0" w:space="0" w:color="auto"/>
            <w:right w:val="none" w:sz="0" w:space="0" w:color="auto"/>
          </w:divBdr>
          <w:divsChild>
            <w:div w:id="1797749132">
              <w:marLeft w:val="0"/>
              <w:marRight w:val="0"/>
              <w:marTop w:val="0"/>
              <w:marBottom w:val="0"/>
              <w:divBdr>
                <w:top w:val="none" w:sz="0" w:space="0" w:color="auto"/>
                <w:left w:val="none" w:sz="0" w:space="0" w:color="auto"/>
                <w:bottom w:val="none" w:sz="0" w:space="0" w:color="auto"/>
                <w:right w:val="none" w:sz="0" w:space="0" w:color="auto"/>
              </w:divBdr>
              <w:divsChild>
                <w:div w:id="700520463">
                  <w:marLeft w:val="-225"/>
                  <w:marRight w:val="-225"/>
                  <w:marTop w:val="0"/>
                  <w:marBottom w:val="0"/>
                  <w:divBdr>
                    <w:top w:val="none" w:sz="0" w:space="0" w:color="auto"/>
                    <w:left w:val="none" w:sz="0" w:space="0" w:color="auto"/>
                    <w:bottom w:val="single" w:sz="12" w:space="8" w:color="DEDEDE"/>
                    <w:right w:val="none" w:sz="0" w:space="0" w:color="auto"/>
                  </w:divBdr>
                  <w:divsChild>
                    <w:div w:id="1187258204">
                      <w:marLeft w:val="0"/>
                      <w:marRight w:val="0"/>
                      <w:marTop w:val="0"/>
                      <w:marBottom w:val="0"/>
                      <w:divBdr>
                        <w:top w:val="none" w:sz="0" w:space="0" w:color="auto"/>
                        <w:left w:val="none" w:sz="0" w:space="0" w:color="auto"/>
                        <w:bottom w:val="none" w:sz="0" w:space="0" w:color="auto"/>
                        <w:right w:val="none" w:sz="0" w:space="0" w:color="auto"/>
                      </w:divBdr>
                    </w:div>
                  </w:divsChild>
                </w:div>
                <w:div w:id="975142296">
                  <w:marLeft w:val="-225"/>
                  <w:marRight w:val="-225"/>
                  <w:marTop w:val="0"/>
                  <w:marBottom w:val="0"/>
                  <w:divBdr>
                    <w:top w:val="none" w:sz="0" w:space="0" w:color="auto"/>
                    <w:left w:val="none" w:sz="0" w:space="0" w:color="auto"/>
                    <w:bottom w:val="none" w:sz="0" w:space="0" w:color="auto"/>
                    <w:right w:val="none" w:sz="0" w:space="0" w:color="auto"/>
                  </w:divBdr>
                  <w:divsChild>
                    <w:div w:id="760225992">
                      <w:marLeft w:val="0"/>
                      <w:marRight w:val="0"/>
                      <w:marTop w:val="0"/>
                      <w:marBottom w:val="0"/>
                      <w:divBdr>
                        <w:top w:val="none" w:sz="0" w:space="0" w:color="auto"/>
                        <w:left w:val="none" w:sz="0" w:space="0" w:color="auto"/>
                        <w:bottom w:val="none" w:sz="0" w:space="0" w:color="auto"/>
                        <w:right w:val="none" w:sz="0" w:space="0" w:color="auto"/>
                      </w:divBdr>
                      <w:divsChild>
                        <w:div w:id="1446734215">
                          <w:marLeft w:val="0"/>
                          <w:marRight w:val="0"/>
                          <w:marTop w:val="0"/>
                          <w:marBottom w:val="0"/>
                          <w:divBdr>
                            <w:top w:val="none" w:sz="0" w:space="0" w:color="auto"/>
                            <w:left w:val="none" w:sz="0" w:space="0" w:color="auto"/>
                            <w:bottom w:val="none" w:sz="0" w:space="0" w:color="auto"/>
                            <w:right w:val="none" w:sz="0" w:space="0" w:color="auto"/>
                          </w:divBdr>
                          <w:divsChild>
                            <w:div w:id="9066744">
                              <w:marLeft w:val="0"/>
                              <w:marRight w:val="0"/>
                              <w:marTop w:val="225"/>
                              <w:marBottom w:val="225"/>
                              <w:divBdr>
                                <w:top w:val="none" w:sz="0" w:space="0" w:color="auto"/>
                                <w:left w:val="none" w:sz="0" w:space="0" w:color="auto"/>
                                <w:bottom w:val="none" w:sz="0" w:space="0" w:color="auto"/>
                                <w:right w:val="none" w:sz="0" w:space="0" w:color="auto"/>
                              </w:divBdr>
                            </w:div>
                          </w:divsChild>
                        </w:div>
                        <w:div w:id="1141314632">
                          <w:marLeft w:val="0"/>
                          <w:marRight w:val="0"/>
                          <w:marTop w:val="0"/>
                          <w:marBottom w:val="0"/>
                          <w:divBdr>
                            <w:top w:val="none" w:sz="0" w:space="0" w:color="auto"/>
                            <w:left w:val="none" w:sz="0" w:space="0" w:color="auto"/>
                            <w:bottom w:val="none" w:sz="0" w:space="0" w:color="auto"/>
                            <w:right w:val="none" w:sz="0" w:space="0" w:color="auto"/>
                          </w:divBdr>
                          <w:divsChild>
                            <w:div w:id="936475508">
                              <w:marLeft w:val="-225"/>
                              <w:marRight w:val="-225"/>
                              <w:marTop w:val="0"/>
                              <w:marBottom w:val="0"/>
                              <w:divBdr>
                                <w:top w:val="none" w:sz="0" w:space="0" w:color="auto"/>
                                <w:left w:val="none" w:sz="0" w:space="0" w:color="auto"/>
                                <w:bottom w:val="none" w:sz="0" w:space="0" w:color="auto"/>
                                <w:right w:val="none" w:sz="0" w:space="0" w:color="auto"/>
                              </w:divBdr>
                              <w:divsChild>
                                <w:div w:id="2145148615">
                                  <w:marLeft w:val="0"/>
                                  <w:marRight w:val="0"/>
                                  <w:marTop w:val="0"/>
                                  <w:marBottom w:val="0"/>
                                  <w:divBdr>
                                    <w:top w:val="none" w:sz="0" w:space="0" w:color="auto"/>
                                    <w:left w:val="none" w:sz="0" w:space="0" w:color="auto"/>
                                    <w:bottom w:val="none" w:sz="0" w:space="0" w:color="auto"/>
                                    <w:right w:val="none" w:sz="0" w:space="0" w:color="auto"/>
                                  </w:divBdr>
                                </w:div>
                                <w:div w:id="686640714">
                                  <w:marLeft w:val="0"/>
                                  <w:marRight w:val="0"/>
                                  <w:marTop w:val="0"/>
                                  <w:marBottom w:val="0"/>
                                  <w:divBdr>
                                    <w:top w:val="none" w:sz="0" w:space="0" w:color="auto"/>
                                    <w:left w:val="none" w:sz="0" w:space="0" w:color="auto"/>
                                    <w:bottom w:val="none" w:sz="0" w:space="0" w:color="auto"/>
                                    <w:right w:val="none" w:sz="0" w:space="0" w:color="auto"/>
                                  </w:divBdr>
                                </w:div>
                                <w:div w:id="2105372370">
                                  <w:marLeft w:val="0"/>
                                  <w:marRight w:val="0"/>
                                  <w:marTop w:val="0"/>
                                  <w:marBottom w:val="0"/>
                                  <w:divBdr>
                                    <w:top w:val="none" w:sz="0" w:space="0" w:color="auto"/>
                                    <w:left w:val="none" w:sz="0" w:space="0" w:color="auto"/>
                                    <w:bottom w:val="none" w:sz="0" w:space="0" w:color="auto"/>
                                    <w:right w:val="none" w:sz="0" w:space="0" w:color="auto"/>
                                  </w:divBdr>
                                </w:div>
                                <w:div w:id="5064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23">
                          <w:marLeft w:val="0"/>
                          <w:marRight w:val="0"/>
                          <w:marTop w:val="0"/>
                          <w:marBottom w:val="0"/>
                          <w:divBdr>
                            <w:top w:val="none" w:sz="0" w:space="0" w:color="auto"/>
                            <w:left w:val="none" w:sz="0" w:space="0" w:color="auto"/>
                            <w:bottom w:val="none" w:sz="0" w:space="0" w:color="auto"/>
                            <w:right w:val="none" w:sz="0" w:space="0" w:color="auto"/>
                          </w:divBdr>
                          <w:divsChild>
                            <w:div w:id="84496837">
                              <w:marLeft w:val="0"/>
                              <w:marRight w:val="0"/>
                              <w:marTop w:val="0"/>
                              <w:marBottom w:val="300"/>
                              <w:divBdr>
                                <w:top w:val="single" w:sz="12" w:space="8" w:color="EAEAEA"/>
                                <w:left w:val="single" w:sz="12" w:space="15" w:color="EAEAEA"/>
                                <w:bottom w:val="single" w:sz="12" w:space="8" w:color="EAEAEA"/>
                                <w:right w:val="single" w:sz="12" w:space="8" w:color="EAEAEA"/>
                              </w:divBdr>
                              <w:divsChild>
                                <w:div w:id="616760523">
                                  <w:marLeft w:val="0"/>
                                  <w:marRight w:val="0"/>
                                  <w:marTop w:val="0"/>
                                  <w:marBottom w:val="0"/>
                                  <w:divBdr>
                                    <w:top w:val="none" w:sz="0" w:space="0" w:color="auto"/>
                                    <w:left w:val="none" w:sz="0" w:space="0" w:color="auto"/>
                                    <w:bottom w:val="none" w:sz="0" w:space="0" w:color="auto"/>
                                    <w:right w:val="none" w:sz="0" w:space="0" w:color="auto"/>
                                  </w:divBdr>
                                  <w:divsChild>
                                    <w:div w:id="404188362">
                                      <w:marLeft w:val="0"/>
                                      <w:marRight w:val="0"/>
                                      <w:marTop w:val="0"/>
                                      <w:marBottom w:val="0"/>
                                      <w:divBdr>
                                        <w:top w:val="none" w:sz="0" w:space="0" w:color="auto"/>
                                        <w:left w:val="none" w:sz="0" w:space="0" w:color="auto"/>
                                        <w:bottom w:val="none" w:sz="0" w:space="0" w:color="auto"/>
                                        <w:right w:val="none" w:sz="0" w:space="0" w:color="auto"/>
                                      </w:divBdr>
                                      <w:divsChild>
                                        <w:div w:id="314260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28567519">
                                  <w:marLeft w:val="0"/>
                                  <w:marRight w:val="0"/>
                                  <w:marTop w:val="0"/>
                                  <w:marBottom w:val="0"/>
                                  <w:divBdr>
                                    <w:top w:val="none" w:sz="0" w:space="0" w:color="auto"/>
                                    <w:left w:val="none" w:sz="0" w:space="0" w:color="auto"/>
                                    <w:bottom w:val="none" w:sz="0" w:space="0" w:color="auto"/>
                                    <w:right w:val="none" w:sz="0" w:space="0" w:color="auto"/>
                                  </w:divBdr>
                                  <w:divsChild>
                                    <w:div w:id="105273252">
                                      <w:marLeft w:val="0"/>
                                      <w:marRight w:val="0"/>
                                      <w:marTop w:val="0"/>
                                      <w:marBottom w:val="0"/>
                                      <w:divBdr>
                                        <w:top w:val="none" w:sz="0" w:space="0" w:color="auto"/>
                                        <w:left w:val="none" w:sz="0" w:space="0" w:color="auto"/>
                                        <w:bottom w:val="none" w:sz="0" w:space="0" w:color="auto"/>
                                        <w:right w:val="none" w:sz="0" w:space="0" w:color="auto"/>
                                      </w:divBdr>
                                      <w:divsChild>
                                        <w:div w:id="14913628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22802199">
                                  <w:marLeft w:val="0"/>
                                  <w:marRight w:val="0"/>
                                  <w:marTop w:val="0"/>
                                  <w:marBottom w:val="0"/>
                                  <w:divBdr>
                                    <w:top w:val="none" w:sz="0" w:space="0" w:color="auto"/>
                                    <w:left w:val="none" w:sz="0" w:space="0" w:color="auto"/>
                                    <w:bottom w:val="none" w:sz="0" w:space="0" w:color="auto"/>
                                    <w:right w:val="none" w:sz="0" w:space="0" w:color="auto"/>
                                  </w:divBdr>
                                  <w:divsChild>
                                    <w:div w:id="1998193250">
                                      <w:marLeft w:val="0"/>
                                      <w:marRight w:val="0"/>
                                      <w:marTop w:val="0"/>
                                      <w:marBottom w:val="0"/>
                                      <w:divBdr>
                                        <w:top w:val="none" w:sz="0" w:space="0" w:color="auto"/>
                                        <w:left w:val="none" w:sz="0" w:space="0" w:color="auto"/>
                                        <w:bottom w:val="none" w:sz="0" w:space="0" w:color="auto"/>
                                        <w:right w:val="none" w:sz="0" w:space="0" w:color="auto"/>
                                      </w:divBdr>
                                      <w:divsChild>
                                        <w:div w:id="20676824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28244343">
                                  <w:marLeft w:val="0"/>
                                  <w:marRight w:val="0"/>
                                  <w:marTop w:val="0"/>
                                  <w:marBottom w:val="0"/>
                                  <w:divBdr>
                                    <w:top w:val="none" w:sz="0" w:space="0" w:color="auto"/>
                                    <w:left w:val="none" w:sz="0" w:space="0" w:color="auto"/>
                                    <w:bottom w:val="none" w:sz="0" w:space="0" w:color="auto"/>
                                    <w:right w:val="none" w:sz="0" w:space="0" w:color="auto"/>
                                  </w:divBdr>
                                  <w:divsChild>
                                    <w:div w:id="1010379064">
                                      <w:marLeft w:val="0"/>
                                      <w:marRight w:val="0"/>
                                      <w:marTop w:val="0"/>
                                      <w:marBottom w:val="0"/>
                                      <w:divBdr>
                                        <w:top w:val="none" w:sz="0" w:space="0" w:color="auto"/>
                                        <w:left w:val="none" w:sz="0" w:space="0" w:color="auto"/>
                                        <w:bottom w:val="none" w:sz="0" w:space="0" w:color="auto"/>
                                        <w:right w:val="none" w:sz="0" w:space="0" w:color="auto"/>
                                      </w:divBdr>
                                      <w:divsChild>
                                        <w:div w:id="17849607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774">
          <w:marLeft w:val="0"/>
          <w:marRight w:val="0"/>
          <w:marTop w:val="0"/>
          <w:marBottom w:val="0"/>
          <w:divBdr>
            <w:top w:val="none" w:sz="0" w:space="0" w:color="auto"/>
            <w:left w:val="none" w:sz="0" w:space="0" w:color="auto"/>
            <w:bottom w:val="none" w:sz="0" w:space="0" w:color="auto"/>
            <w:right w:val="none" w:sz="0" w:space="0" w:color="auto"/>
          </w:divBdr>
          <w:divsChild>
            <w:div w:id="1340353219">
              <w:marLeft w:val="-225"/>
              <w:marRight w:val="-225"/>
              <w:marTop w:val="300"/>
              <w:marBottom w:val="300"/>
              <w:divBdr>
                <w:top w:val="none" w:sz="0" w:space="0" w:color="auto"/>
                <w:left w:val="none" w:sz="0" w:space="0" w:color="auto"/>
                <w:bottom w:val="none" w:sz="0" w:space="0" w:color="auto"/>
                <w:right w:val="none" w:sz="0" w:space="0" w:color="auto"/>
              </w:divBdr>
              <w:divsChild>
                <w:div w:id="1603999461">
                  <w:marLeft w:val="0"/>
                  <w:marRight w:val="0"/>
                  <w:marTop w:val="0"/>
                  <w:marBottom w:val="0"/>
                  <w:divBdr>
                    <w:top w:val="none" w:sz="0" w:space="0" w:color="auto"/>
                    <w:left w:val="none" w:sz="0" w:space="0" w:color="auto"/>
                    <w:bottom w:val="none" w:sz="0" w:space="0" w:color="auto"/>
                    <w:right w:val="none" w:sz="0" w:space="0" w:color="auto"/>
                  </w:divBdr>
                  <w:divsChild>
                    <w:div w:id="724718527">
                      <w:marLeft w:val="0"/>
                      <w:marRight w:val="0"/>
                      <w:marTop w:val="0"/>
                      <w:marBottom w:val="0"/>
                      <w:divBdr>
                        <w:top w:val="none" w:sz="0" w:space="0" w:color="auto"/>
                        <w:left w:val="none" w:sz="0" w:space="0" w:color="auto"/>
                        <w:bottom w:val="none" w:sz="0" w:space="0" w:color="auto"/>
                        <w:right w:val="none" w:sz="0" w:space="0" w:color="auto"/>
                      </w:divBdr>
                      <w:divsChild>
                        <w:div w:id="5069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5242">
          <w:marLeft w:val="0"/>
          <w:marRight w:val="0"/>
          <w:marTop w:val="0"/>
          <w:marBottom w:val="0"/>
          <w:divBdr>
            <w:top w:val="none" w:sz="0" w:space="0" w:color="auto"/>
            <w:left w:val="none" w:sz="0" w:space="0" w:color="auto"/>
            <w:bottom w:val="none" w:sz="0" w:space="0" w:color="auto"/>
            <w:right w:val="none" w:sz="0" w:space="0" w:color="auto"/>
          </w:divBdr>
          <w:divsChild>
            <w:div w:id="63843403">
              <w:marLeft w:val="-225"/>
              <w:marRight w:val="-225"/>
              <w:marTop w:val="0"/>
              <w:marBottom w:val="0"/>
              <w:divBdr>
                <w:top w:val="none" w:sz="0" w:space="0" w:color="auto"/>
                <w:left w:val="none" w:sz="0" w:space="0" w:color="auto"/>
                <w:bottom w:val="none" w:sz="0" w:space="0" w:color="auto"/>
                <w:right w:val="none" w:sz="0" w:space="0" w:color="auto"/>
              </w:divBdr>
              <w:divsChild>
                <w:div w:id="1852061767">
                  <w:marLeft w:val="0"/>
                  <w:marRight w:val="0"/>
                  <w:marTop w:val="0"/>
                  <w:marBottom w:val="0"/>
                  <w:divBdr>
                    <w:top w:val="none" w:sz="0" w:space="0" w:color="auto"/>
                    <w:left w:val="none" w:sz="0" w:space="0" w:color="auto"/>
                    <w:bottom w:val="none" w:sz="0" w:space="0" w:color="auto"/>
                    <w:right w:val="none" w:sz="0" w:space="0" w:color="auto"/>
                  </w:divBdr>
                  <w:divsChild>
                    <w:div w:id="1270965058">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sChild>
            </w:div>
          </w:divsChild>
        </w:div>
        <w:div w:id="2049640658">
          <w:marLeft w:val="0"/>
          <w:marRight w:val="0"/>
          <w:marTop w:val="0"/>
          <w:marBottom w:val="0"/>
          <w:divBdr>
            <w:top w:val="none" w:sz="0" w:space="0" w:color="auto"/>
            <w:left w:val="none" w:sz="0" w:space="0" w:color="auto"/>
            <w:bottom w:val="none" w:sz="0" w:space="0" w:color="auto"/>
            <w:right w:val="none" w:sz="0" w:space="0" w:color="auto"/>
          </w:divBdr>
          <w:divsChild>
            <w:div w:id="217017601">
              <w:marLeft w:val="-225"/>
              <w:marRight w:val="-225"/>
              <w:marTop w:val="0"/>
              <w:marBottom w:val="0"/>
              <w:divBdr>
                <w:top w:val="none" w:sz="0" w:space="0" w:color="auto"/>
                <w:left w:val="none" w:sz="0" w:space="0" w:color="auto"/>
                <w:bottom w:val="none" w:sz="0" w:space="0" w:color="auto"/>
                <w:right w:val="none" w:sz="0" w:space="0" w:color="auto"/>
              </w:divBdr>
              <w:divsChild>
                <w:div w:id="91047475">
                  <w:marLeft w:val="0"/>
                  <w:marRight w:val="0"/>
                  <w:marTop w:val="0"/>
                  <w:marBottom w:val="0"/>
                  <w:divBdr>
                    <w:top w:val="none" w:sz="0" w:space="0" w:color="auto"/>
                    <w:left w:val="none" w:sz="0" w:space="0" w:color="auto"/>
                    <w:bottom w:val="none" w:sz="0" w:space="0" w:color="auto"/>
                    <w:right w:val="none" w:sz="0" w:space="0" w:color="auto"/>
                  </w:divBdr>
                  <w:divsChild>
                    <w:div w:id="363598743">
                      <w:marLeft w:val="0"/>
                      <w:marRight w:val="0"/>
                      <w:marTop w:val="225"/>
                      <w:marBottom w:val="0"/>
                      <w:divBdr>
                        <w:top w:val="single" w:sz="12" w:space="15" w:color="CCCCCC"/>
                        <w:left w:val="single" w:sz="12" w:space="30" w:color="CCCCCC"/>
                        <w:bottom w:val="single" w:sz="12" w:space="31" w:color="CCCCCC"/>
                        <w:right w:val="single" w:sz="12" w:space="23" w:color="CCCCCC"/>
                      </w:divBdr>
                      <w:divsChild>
                        <w:div w:id="11455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9144">
                  <w:marLeft w:val="0"/>
                  <w:marRight w:val="0"/>
                  <w:marTop w:val="0"/>
                  <w:marBottom w:val="0"/>
                  <w:divBdr>
                    <w:top w:val="none" w:sz="0" w:space="0" w:color="auto"/>
                    <w:left w:val="none" w:sz="0" w:space="0" w:color="auto"/>
                    <w:bottom w:val="none" w:sz="0" w:space="0" w:color="auto"/>
                    <w:right w:val="none" w:sz="0" w:space="0" w:color="auto"/>
                  </w:divBdr>
                  <w:divsChild>
                    <w:div w:id="4871973">
                      <w:marLeft w:val="0"/>
                      <w:marRight w:val="0"/>
                      <w:marTop w:val="225"/>
                      <w:marBottom w:val="0"/>
                      <w:divBdr>
                        <w:top w:val="single" w:sz="12" w:space="15" w:color="CCCCCC"/>
                        <w:left w:val="single" w:sz="12" w:space="30" w:color="CCCCCC"/>
                        <w:bottom w:val="single" w:sz="12" w:space="31" w:color="CCCCCC"/>
                        <w:right w:val="single" w:sz="12" w:space="23" w:color="CCCCCC"/>
                      </w:divBdr>
                      <w:divsChild>
                        <w:div w:id="1552765562">
                          <w:marLeft w:val="0"/>
                          <w:marRight w:val="0"/>
                          <w:marTop w:val="0"/>
                          <w:marBottom w:val="0"/>
                          <w:divBdr>
                            <w:top w:val="none" w:sz="0" w:space="0" w:color="auto"/>
                            <w:left w:val="none" w:sz="0" w:space="0" w:color="auto"/>
                            <w:bottom w:val="none" w:sz="0" w:space="0" w:color="auto"/>
                            <w:right w:val="none" w:sz="0" w:space="0" w:color="auto"/>
                          </w:divBdr>
                        </w:div>
                        <w:div w:id="218829799">
                          <w:marLeft w:val="0"/>
                          <w:marRight w:val="0"/>
                          <w:marTop w:val="0"/>
                          <w:marBottom w:val="0"/>
                          <w:divBdr>
                            <w:top w:val="none" w:sz="0" w:space="0" w:color="auto"/>
                            <w:left w:val="none" w:sz="0" w:space="0" w:color="auto"/>
                            <w:bottom w:val="none" w:sz="0" w:space="0" w:color="auto"/>
                            <w:right w:val="none" w:sz="0" w:space="0" w:color="auto"/>
                          </w:divBdr>
                          <w:divsChild>
                            <w:div w:id="1042678040">
                              <w:marLeft w:val="0"/>
                              <w:marRight w:val="0"/>
                              <w:marTop w:val="450"/>
                              <w:marBottom w:val="450"/>
                              <w:divBdr>
                                <w:top w:val="none" w:sz="0" w:space="0" w:color="auto"/>
                                <w:left w:val="none" w:sz="0" w:space="0" w:color="auto"/>
                                <w:bottom w:val="none" w:sz="0" w:space="0" w:color="auto"/>
                                <w:right w:val="none" w:sz="0" w:space="0" w:color="auto"/>
                              </w:divBdr>
                              <w:divsChild>
                                <w:div w:id="856122123">
                                  <w:marLeft w:val="0"/>
                                  <w:marRight w:val="0"/>
                                  <w:marTop w:val="0"/>
                                  <w:marBottom w:val="0"/>
                                  <w:divBdr>
                                    <w:top w:val="none" w:sz="0" w:space="0" w:color="auto"/>
                                    <w:left w:val="none" w:sz="0" w:space="0" w:color="auto"/>
                                    <w:bottom w:val="none" w:sz="0" w:space="0" w:color="auto"/>
                                    <w:right w:val="none" w:sz="0" w:space="0" w:color="auto"/>
                                  </w:divBdr>
                                  <w:divsChild>
                                    <w:div w:id="962426445">
                                      <w:marLeft w:val="0"/>
                                      <w:marRight w:val="0"/>
                                      <w:marTop w:val="0"/>
                                      <w:marBottom w:val="0"/>
                                      <w:divBdr>
                                        <w:top w:val="none" w:sz="0" w:space="0" w:color="auto"/>
                                        <w:left w:val="none" w:sz="0" w:space="0" w:color="auto"/>
                                        <w:bottom w:val="single" w:sz="6" w:space="11" w:color="E5E5E5"/>
                                        <w:right w:val="none" w:sz="0" w:space="0" w:color="auto"/>
                                      </w:divBdr>
                                    </w:div>
                                    <w:div w:id="1120105295">
                                      <w:marLeft w:val="0"/>
                                      <w:marRight w:val="0"/>
                                      <w:marTop w:val="0"/>
                                      <w:marBottom w:val="0"/>
                                      <w:divBdr>
                                        <w:top w:val="none" w:sz="0" w:space="0" w:color="auto"/>
                                        <w:left w:val="none" w:sz="0" w:space="0" w:color="auto"/>
                                        <w:bottom w:val="none" w:sz="0" w:space="0" w:color="auto"/>
                                        <w:right w:val="none" w:sz="0" w:space="0" w:color="auto"/>
                                      </w:divBdr>
                                      <w:divsChild>
                                        <w:div w:id="1057440234">
                                          <w:marLeft w:val="0"/>
                                          <w:marRight w:val="0"/>
                                          <w:marTop w:val="0"/>
                                          <w:marBottom w:val="0"/>
                                          <w:divBdr>
                                            <w:top w:val="none" w:sz="0" w:space="0" w:color="auto"/>
                                            <w:left w:val="none" w:sz="0" w:space="0" w:color="auto"/>
                                            <w:bottom w:val="none" w:sz="0" w:space="0" w:color="auto"/>
                                            <w:right w:val="none" w:sz="0" w:space="0" w:color="auto"/>
                                          </w:divBdr>
                                        </w:div>
                                      </w:divsChild>
                                    </w:div>
                                    <w:div w:id="94168682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 w:id="1662738403">
          <w:marLeft w:val="0"/>
          <w:marRight w:val="0"/>
          <w:marTop w:val="0"/>
          <w:marBottom w:val="0"/>
          <w:divBdr>
            <w:top w:val="none" w:sz="0" w:space="0" w:color="auto"/>
            <w:left w:val="none" w:sz="0" w:space="0" w:color="auto"/>
            <w:bottom w:val="none" w:sz="0" w:space="0" w:color="auto"/>
            <w:right w:val="none" w:sz="0" w:space="0" w:color="auto"/>
          </w:divBdr>
          <w:divsChild>
            <w:div w:id="127941322">
              <w:marLeft w:val="-225"/>
              <w:marRight w:val="-225"/>
              <w:marTop w:val="0"/>
              <w:marBottom w:val="0"/>
              <w:divBdr>
                <w:top w:val="none" w:sz="0" w:space="0" w:color="auto"/>
                <w:left w:val="none" w:sz="0" w:space="0" w:color="auto"/>
                <w:bottom w:val="none" w:sz="0" w:space="0" w:color="auto"/>
                <w:right w:val="none" w:sz="0" w:space="0" w:color="auto"/>
              </w:divBdr>
              <w:divsChild>
                <w:div w:id="288821563">
                  <w:marLeft w:val="0"/>
                  <w:marRight w:val="0"/>
                  <w:marTop w:val="0"/>
                  <w:marBottom w:val="0"/>
                  <w:divBdr>
                    <w:top w:val="none" w:sz="0" w:space="0" w:color="auto"/>
                    <w:left w:val="none" w:sz="0" w:space="0" w:color="auto"/>
                    <w:bottom w:val="none" w:sz="0" w:space="0" w:color="auto"/>
                    <w:right w:val="none" w:sz="0" w:space="0" w:color="auto"/>
                  </w:divBdr>
                </w:div>
                <w:div w:id="942496616">
                  <w:marLeft w:val="0"/>
                  <w:marRight w:val="0"/>
                  <w:marTop w:val="0"/>
                  <w:marBottom w:val="0"/>
                  <w:divBdr>
                    <w:top w:val="none" w:sz="0" w:space="0" w:color="auto"/>
                    <w:left w:val="none" w:sz="0" w:space="0" w:color="auto"/>
                    <w:bottom w:val="none" w:sz="0" w:space="0" w:color="auto"/>
                    <w:right w:val="none" w:sz="0" w:space="0" w:color="auto"/>
                  </w:divBdr>
                </w:div>
                <w:div w:id="3491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2047">
          <w:marLeft w:val="0"/>
          <w:marRight w:val="0"/>
          <w:marTop w:val="750"/>
          <w:marBottom w:val="0"/>
          <w:divBdr>
            <w:top w:val="none" w:sz="0" w:space="0" w:color="auto"/>
            <w:left w:val="none" w:sz="0" w:space="0" w:color="auto"/>
            <w:bottom w:val="none" w:sz="0" w:space="0" w:color="auto"/>
            <w:right w:val="none" w:sz="0" w:space="0" w:color="auto"/>
          </w:divBdr>
          <w:divsChild>
            <w:div w:id="194513474">
              <w:marLeft w:val="0"/>
              <w:marRight w:val="0"/>
              <w:marTop w:val="0"/>
              <w:marBottom w:val="0"/>
              <w:divBdr>
                <w:top w:val="none" w:sz="0" w:space="0" w:color="auto"/>
                <w:left w:val="none" w:sz="0" w:space="0" w:color="auto"/>
                <w:bottom w:val="none" w:sz="0" w:space="0" w:color="auto"/>
                <w:right w:val="none" w:sz="0" w:space="0" w:color="auto"/>
              </w:divBdr>
              <w:divsChild>
                <w:div w:id="1398241872">
                  <w:marLeft w:val="-225"/>
                  <w:marRight w:val="-225"/>
                  <w:marTop w:val="0"/>
                  <w:marBottom w:val="0"/>
                  <w:divBdr>
                    <w:top w:val="none" w:sz="0" w:space="0" w:color="auto"/>
                    <w:left w:val="none" w:sz="0" w:space="0" w:color="auto"/>
                    <w:bottom w:val="none" w:sz="0" w:space="0" w:color="auto"/>
                    <w:right w:val="none" w:sz="0" w:space="0" w:color="auto"/>
                  </w:divBdr>
                  <w:divsChild>
                    <w:div w:id="2615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ingschools.zendesk.com/hc/en-us/articles/216966467-What-is-a-Government-Related-Ent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portingschools.zendesk.com/hc/en-us/articles/213788537-How-to-update-the-school-s-bank-details" TargetMode="External"/><Relationship Id="rId12" Type="http://schemas.openxmlformats.org/officeDocument/2006/relationships/hyperlink" Target="https://portal.sportingschools.gov.au/schools/sports-packages-search/www.cycling.org.au/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ingschools.gov.au/about/how-to-register" TargetMode="External"/><Relationship Id="rId11" Type="http://schemas.openxmlformats.org/officeDocument/2006/relationships/hyperlink" Target="https://portal.sportingschools.gov.au/schools/sports-packages-search/www.cycling.org.au/curriculu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portingschools.zendesk.com/hc/en-us/articles/218825117-Why-have-I-received-an-invoice-from-Sporting-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South</dc:creator>
  <cp:lastModifiedBy>Hawkes, Jenny</cp:lastModifiedBy>
  <cp:revision>2</cp:revision>
  <dcterms:created xsi:type="dcterms:W3CDTF">2017-04-24T01:34:00Z</dcterms:created>
  <dcterms:modified xsi:type="dcterms:W3CDTF">2017-04-24T01:34:00Z</dcterms:modified>
</cp:coreProperties>
</file>